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F1" w:rsidRDefault="008C57F1">
      <w:pPr>
        <w:pStyle w:val="ConsPlusTitle"/>
        <w:jc w:val="center"/>
        <w:outlineLvl w:val="0"/>
      </w:pPr>
      <w:bookmarkStart w:id="0" w:name="_GoBack"/>
      <w:bookmarkEnd w:id="0"/>
      <w:r>
        <w:t>ПРЕЗИДЕНТ РЕСПУБЛИКИ БАШКОРТОСТАН</w:t>
      </w:r>
    </w:p>
    <w:p w:rsidR="008C57F1" w:rsidRDefault="008C57F1">
      <w:pPr>
        <w:pStyle w:val="ConsPlusTitle"/>
        <w:jc w:val="center"/>
      </w:pPr>
    </w:p>
    <w:p w:rsidR="008C57F1" w:rsidRDefault="008C57F1">
      <w:pPr>
        <w:pStyle w:val="ConsPlusTitle"/>
        <w:jc w:val="center"/>
      </w:pPr>
      <w:r>
        <w:t>РАСПОРЯЖЕНИЕ</w:t>
      </w:r>
    </w:p>
    <w:p w:rsidR="008C57F1" w:rsidRDefault="008C57F1">
      <w:pPr>
        <w:pStyle w:val="ConsPlusTitle"/>
        <w:jc w:val="center"/>
      </w:pPr>
      <w:r>
        <w:t>от 31 декабря 2013 г. N РП-311</w:t>
      </w:r>
    </w:p>
    <w:p w:rsidR="008C57F1" w:rsidRDefault="008C57F1">
      <w:pPr>
        <w:pStyle w:val="ConsPlusTitle"/>
        <w:jc w:val="center"/>
      </w:pPr>
    </w:p>
    <w:p w:rsidR="008C57F1" w:rsidRDefault="008C57F1">
      <w:pPr>
        <w:pStyle w:val="ConsPlusTitle"/>
        <w:jc w:val="center"/>
      </w:pPr>
      <w:r>
        <w:t>ОБ УТВЕРЖДЕНИИ КОМПЛЕКСНОГО ПЛАНА ДЕЙСТВИЙ ПО ОБЕСПЕЧЕНИЮ</w:t>
      </w:r>
    </w:p>
    <w:p w:rsidR="008C57F1" w:rsidRDefault="008C57F1">
      <w:pPr>
        <w:pStyle w:val="ConsPlusTitle"/>
        <w:jc w:val="center"/>
      </w:pPr>
      <w:r>
        <w:t>ПРАВОПОРЯДКА В РЕСПУБЛИКЕ БАШКОРТОСТАН НА 2014 ГОД</w:t>
      </w:r>
    </w:p>
    <w:p w:rsidR="008C57F1" w:rsidRDefault="008C57F1">
      <w:pPr>
        <w:pStyle w:val="ConsPlusNormal"/>
        <w:jc w:val="center"/>
      </w:pPr>
      <w:r>
        <w:t>Список изменяющих документов</w:t>
      </w:r>
    </w:p>
    <w:p w:rsidR="008C57F1" w:rsidRDefault="008C57F1">
      <w:pPr>
        <w:pStyle w:val="ConsPlusNormal"/>
        <w:jc w:val="center"/>
      </w:pPr>
      <w:r>
        <w:t xml:space="preserve">(в ред. </w:t>
      </w:r>
      <w:hyperlink r:id="rId4" w:history="1">
        <w:r>
          <w:rPr>
            <w:color w:val="0000FF"/>
          </w:rPr>
          <w:t>распоряжения</w:t>
        </w:r>
      </w:hyperlink>
      <w:r>
        <w:t xml:space="preserve"> Президента РБ</w:t>
      </w:r>
    </w:p>
    <w:p w:rsidR="008C57F1" w:rsidRDefault="008C57F1">
      <w:pPr>
        <w:pStyle w:val="ConsPlusNormal"/>
        <w:jc w:val="center"/>
      </w:pPr>
      <w:r>
        <w:t>от 25.07.2014 N РП-168)</w:t>
      </w:r>
    </w:p>
    <w:p w:rsidR="008C57F1" w:rsidRDefault="008C57F1">
      <w:pPr>
        <w:pStyle w:val="ConsPlusNormal"/>
        <w:jc w:val="center"/>
      </w:pPr>
    </w:p>
    <w:p w:rsidR="008C57F1" w:rsidRDefault="008C57F1">
      <w:pPr>
        <w:pStyle w:val="ConsPlusNormal"/>
        <w:ind w:firstLine="540"/>
        <w:jc w:val="both"/>
      </w:pPr>
      <w:r>
        <w:t>Во исполнение поручения Президента Российской Федерации от 26 декабря 2010 года N Пр-3782 по итогам совещания "О дополнительных мерах по обеспечению правопорядка", прошедшего 16 декабря 2010 года в г. Рязани:</w:t>
      </w:r>
    </w:p>
    <w:p w:rsidR="008C57F1" w:rsidRDefault="008C57F1">
      <w:pPr>
        <w:pStyle w:val="ConsPlusNormal"/>
        <w:ind w:firstLine="540"/>
        <w:jc w:val="both"/>
      </w:pPr>
      <w:r>
        <w:t xml:space="preserve">1. Утвердить Комплексный </w:t>
      </w:r>
      <w:hyperlink w:anchor="P31" w:history="1">
        <w:r>
          <w:rPr>
            <w:color w:val="0000FF"/>
          </w:rPr>
          <w:t>план</w:t>
        </w:r>
      </w:hyperlink>
      <w:r>
        <w:t xml:space="preserve"> действий по обеспечению правопорядка в Республике Башкортостан на 2014 год (далее - Комплексный план) согласно </w:t>
      </w:r>
      <w:proofErr w:type="gramStart"/>
      <w:r>
        <w:t>приложению</w:t>
      </w:r>
      <w:proofErr w:type="gramEnd"/>
      <w:r>
        <w:t xml:space="preserve"> к настоящему распоряжению.</w:t>
      </w:r>
    </w:p>
    <w:p w:rsidR="008C57F1" w:rsidRDefault="008C57F1">
      <w:pPr>
        <w:pStyle w:val="ConsPlusNormal"/>
        <w:ind w:firstLine="540"/>
        <w:jc w:val="both"/>
      </w:pPr>
      <w:r>
        <w:t xml:space="preserve">2. Исполнителям мероприятий Комплексного </w:t>
      </w:r>
      <w:hyperlink w:anchor="P31" w:history="1">
        <w:r>
          <w:rPr>
            <w:color w:val="0000FF"/>
          </w:rPr>
          <w:t>плана</w:t>
        </w:r>
      </w:hyperlink>
      <w:r>
        <w:t xml:space="preserve"> до 20 числа последнего месяца каждого квартала представлять в Аппарат межведомственного Совета общественной безопасности Республики Башкортостан информацию о выполнении мероприятий Комплексного </w:t>
      </w:r>
      <w:hyperlink w:anchor="P31" w:history="1">
        <w:r>
          <w:rPr>
            <w:color w:val="0000FF"/>
          </w:rPr>
          <w:t>плана</w:t>
        </w:r>
      </w:hyperlink>
      <w:r>
        <w:t>.</w:t>
      </w:r>
    </w:p>
    <w:p w:rsidR="008C57F1" w:rsidRDefault="008C57F1">
      <w:pPr>
        <w:pStyle w:val="ConsPlusNormal"/>
        <w:ind w:firstLine="540"/>
        <w:jc w:val="both"/>
      </w:pPr>
      <w:r>
        <w:t>3. Контроль за исполнением настоящего распоряжения возложить на Аппарат межведомственного Совета общественной безопасности Республики Башкортостан.</w:t>
      </w:r>
    </w:p>
    <w:p w:rsidR="008C57F1" w:rsidRDefault="008C57F1">
      <w:pPr>
        <w:pStyle w:val="ConsPlusNormal"/>
        <w:ind w:firstLine="540"/>
        <w:jc w:val="both"/>
      </w:pPr>
      <w:r>
        <w:t>4. Распоряжение вступает в силу со дня его подписания.</w:t>
      </w:r>
    </w:p>
    <w:p w:rsidR="008C57F1" w:rsidRDefault="008C57F1">
      <w:pPr>
        <w:pStyle w:val="ConsPlusNormal"/>
        <w:ind w:firstLine="540"/>
        <w:jc w:val="both"/>
      </w:pPr>
    </w:p>
    <w:p w:rsidR="008C57F1" w:rsidRDefault="008C57F1">
      <w:pPr>
        <w:pStyle w:val="ConsPlusNormal"/>
        <w:jc w:val="right"/>
      </w:pPr>
      <w:r>
        <w:t>Президент</w:t>
      </w:r>
    </w:p>
    <w:p w:rsidR="008C57F1" w:rsidRDefault="008C57F1">
      <w:pPr>
        <w:pStyle w:val="ConsPlusNormal"/>
        <w:jc w:val="right"/>
      </w:pPr>
      <w:r>
        <w:t>Республики Башкортостан</w:t>
      </w:r>
    </w:p>
    <w:p w:rsidR="008C57F1" w:rsidRDefault="008C57F1">
      <w:pPr>
        <w:pStyle w:val="ConsPlusNormal"/>
        <w:jc w:val="right"/>
      </w:pPr>
      <w:r>
        <w:t>Р.ХАМИТОВ</w:t>
      </w:r>
    </w:p>
    <w:p w:rsidR="008C57F1" w:rsidRDefault="008C57F1">
      <w:pPr>
        <w:pStyle w:val="ConsPlusNormal"/>
        <w:ind w:firstLine="540"/>
        <w:jc w:val="both"/>
      </w:pPr>
    </w:p>
    <w:p w:rsidR="008C57F1" w:rsidRDefault="008C57F1">
      <w:pPr>
        <w:pStyle w:val="ConsPlusNormal"/>
        <w:ind w:firstLine="540"/>
        <w:jc w:val="both"/>
      </w:pPr>
    </w:p>
    <w:p w:rsidR="008C57F1" w:rsidRDefault="008C57F1">
      <w:pPr>
        <w:pStyle w:val="ConsPlusNormal"/>
        <w:ind w:firstLine="540"/>
        <w:jc w:val="both"/>
      </w:pPr>
    </w:p>
    <w:p w:rsidR="008C57F1" w:rsidRDefault="008C57F1">
      <w:pPr>
        <w:pStyle w:val="ConsPlusNormal"/>
        <w:ind w:firstLine="540"/>
        <w:jc w:val="both"/>
      </w:pPr>
    </w:p>
    <w:p w:rsidR="008C57F1" w:rsidRDefault="008C57F1">
      <w:pPr>
        <w:pStyle w:val="ConsPlusNormal"/>
        <w:ind w:firstLine="540"/>
        <w:jc w:val="both"/>
      </w:pPr>
    </w:p>
    <w:p w:rsidR="008C57F1" w:rsidRDefault="008C57F1">
      <w:pPr>
        <w:sectPr w:rsidR="008C57F1" w:rsidSect="00102D06">
          <w:pgSz w:w="11906" w:h="16838"/>
          <w:pgMar w:top="1134" w:right="850" w:bottom="1134" w:left="1701" w:header="708" w:footer="708" w:gutter="0"/>
          <w:cols w:space="708"/>
          <w:docGrid w:linePitch="360"/>
        </w:sectPr>
      </w:pPr>
    </w:p>
    <w:p w:rsidR="008C57F1" w:rsidRDefault="008C57F1">
      <w:pPr>
        <w:pStyle w:val="ConsPlusNormal"/>
        <w:jc w:val="right"/>
        <w:outlineLvl w:val="0"/>
      </w:pPr>
      <w:r>
        <w:lastRenderedPageBreak/>
        <w:t>Приложение</w:t>
      </w:r>
    </w:p>
    <w:p w:rsidR="008C57F1" w:rsidRDefault="008C57F1">
      <w:pPr>
        <w:pStyle w:val="ConsPlusNormal"/>
        <w:jc w:val="right"/>
      </w:pPr>
      <w:r>
        <w:t>к распоряжению Президента</w:t>
      </w:r>
    </w:p>
    <w:p w:rsidR="008C57F1" w:rsidRDefault="008C57F1">
      <w:pPr>
        <w:pStyle w:val="ConsPlusNormal"/>
        <w:jc w:val="right"/>
      </w:pPr>
      <w:r>
        <w:t>Республики Башкортостан</w:t>
      </w:r>
    </w:p>
    <w:p w:rsidR="008C57F1" w:rsidRDefault="008C57F1">
      <w:pPr>
        <w:pStyle w:val="ConsPlusNormal"/>
        <w:jc w:val="right"/>
      </w:pPr>
      <w:r>
        <w:t>от 31 декабря 2013 г. N РП-311</w:t>
      </w:r>
    </w:p>
    <w:p w:rsidR="008C57F1" w:rsidRDefault="008C57F1">
      <w:pPr>
        <w:pStyle w:val="ConsPlusNormal"/>
        <w:jc w:val="center"/>
      </w:pPr>
    </w:p>
    <w:p w:rsidR="008C57F1" w:rsidRDefault="008C57F1">
      <w:pPr>
        <w:pStyle w:val="ConsPlusTitle"/>
        <w:jc w:val="center"/>
      </w:pPr>
      <w:bookmarkStart w:id="1" w:name="P31"/>
      <w:bookmarkEnd w:id="1"/>
      <w:r>
        <w:t>КОМПЛЕКСНЫЙ ПЛАН</w:t>
      </w:r>
    </w:p>
    <w:p w:rsidR="008C57F1" w:rsidRDefault="008C57F1">
      <w:pPr>
        <w:pStyle w:val="ConsPlusTitle"/>
        <w:jc w:val="center"/>
      </w:pPr>
      <w:r>
        <w:t>ДЕЙСТВИЙ ПО ОБЕСПЕЧЕНИЮ ПРАВОПОРЯДКА</w:t>
      </w:r>
    </w:p>
    <w:p w:rsidR="008C57F1" w:rsidRDefault="008C57F1">
      <w:pPr>
        <w:pStyle w:val="ConsPlusTitle"/>
        <w:jc w:val="center"/>
      </w:pPr>
      <w:r>
        <w:t>В РЕСПУБЛИКЕ БАШКОРТОСТАН НА 2014 ГОД</w:t>
      </w:r>
    </w:p>
    <w:p w:rsidR="008C57F1" w:rsidRDefault="008C57F1">
      <w:pPr>
        <w:pStyle w:val="ConsPlusNormal"/>
        <w:jc w:val="center"/>
      </w:pPr>
      <w:r>
        <w:t>Список изменяющих документов</w:t>
      </w:r>
    </w:p>
    <w:p w:rsidR="008C57F1" w:rsidRDefault="008C57F1">
      <w:pPr>
        <w:pStyle w:val="ConsPlusNormal"/>
        <w:jc w:val="center"/>
      </w:pPr>
      <w:r>
        <w:t xml:space="preserve">(в ред. </w:t>
      </w:r>
      <w:hyperlink r:id="rId5" w:history="1">
        <w:r>
          <w:rPr>
            <w:color w:val="0000FF"/>
          </w:rPr>
          <w:t>распоряжения</w:t>
        </w:r>
      </w:hyperlink>
      <w:r>
        <w:t xml:space="preserve"> Президента РБ</w:t>
      </w:r>
    </w:p>
    <w:p w:rsidR="008C57F1" w:rsidRDefault="008C57F1">
      <w:pPr>
        <w:pStyle w:val="ConsPlusNormal"/>
        <w:jc w:val="center"/>
      </w:pPr>
      <w:r>
        <w:t>от 25.07.2014 N РП-168)</w:t>
      </w:r>
    </w:p>
    <w:p w:rsidR="008C57F1" w:rsidRDefault="008C57F1">
      <w:pPr>
        <w:pStyle w:val="ConsPlusNormal"/>
        <w:jc w:val="center"/>
      </w:pPr>
    </w:p>
    <w:p w:rsidR="008C57F1" w:rsidRDefault="008C57F1">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4064"/>
        <w:gridCol w:w="3741"/>
        <w:gridCol w:w="2271"/>
      </w:tblGrid>
      <w:tr w:rsidR="008C57F1">
        <w:tc>
          <w:tcPr>
            <w:tcW w:w="784" w:type="dxa"/>
          </w:tcPr>
          <w:p w:rsidR="008C57F1" w:rsidRDefault="008C57F1">
            <w:pPr>
              <w:pStyle w:val="ConsPlusNormal"/>
              <w:jc w:val="center"/>
            </w:pPr>
            <w:r>
              <w:t>NN п/п</w:t>
            </w:r>
          </w:p>
        </w:tc>
        <w:tc>
          <w:tcPr>
            <w:tcW w:w="4064" w:type="dxa"/>
          </w:tcPr>
          <w:p w:rsidR="008C57F1" w:rsidRDefault="008C57F1">
            <w:pPr>
              <w:pStyle w:val="ConsPlusNormal"/>
              <w:jc w:val="center"/>
            </w:pPr>
            <w:r>
              <w:t>Содержание мероприятий</w:t>
            </w:r>
          </w:p>
        </w:tc>
        <w:tc>
          <w:tcPr>
            <w:tcW w:w="3741" w:type="dxa"/>
          </w:tcPr>
          <w:p w:rsidR="008C57F1" w:rsidRDefault="008C57F1">
            <w:pPr>
              <w:pStyle w:val="ConsPlusNormal"/>
              <w:jc w:val="center"/>
            </w:pPr>
            <w:r>
              <w:t>Исполнители</w:t>
            </w:r>
          </w:p>
        </w:tc>
        <w:tc>
          <w:tcPr>
            <w:tcW w:w="2271" w:type="dxa"/>
          </w:tcPr>
          <w:p w:rsidR="008C57F1" w:rsidRDefault="008C57F1">
            <w:pPr>
              <w:pStyle w:val="ConsPlusNormal"/>
              <w:jc w:val="center"/>
            </w:pPr>
            <w:r>
              <w:t>Сроки исполнения</w:t>
            </w:r>
          </w:p>
        </w:tc>
      </w:tr>
      <w:tr w:rsidR="008C57F1">
        <w:tc>
          <w:tcPr>
            <w:tcW w:w="784" w:type="dxa"/>
          </w:tcPr>
          <w:p w:rsidR="008C57F1" w:rsidRDefault="008C57F1">
            <w:pPr>
              <w:pStyle w:val="ConsPlusNormal"/>
              <w:jc w:val="center"/>
              <w:outlineLvl w:val="1"/>
            </w:pPr>
            <w:r>
              <w:t>1.</w:t>
            </w:r>
          </w:p>
        </w:tc>
        <w:tc>
          <w:tcPr>
            <w:tcW w:w="10076" w:type="dxa"/>
            <w:gridSpan w:val="3"/>
          </w:tcPr>
          <w:p w:rsidR="008C57F1" w:rsidRDefault="008C57F1">
            <w:pPr>
              <w:pStyle w:val="ConsPlusNormal"/>
              <w:jc w:val="center"/>
            </w:pPr>
            <w:r>
              <w:t>ДЕЯТЕЛЬНОСТЬ ПОСТОЯННО ДЕЙСТВУЮЩЕГО КООРДИНАЦИОННОГО СОВЕЩАНИЯ ПО ОБЕСПЕЧЕНИЮ ПРАВОПОРЯДКА В РЕСПУБЛИКЕ БАШКОРТОСТАН</w:t>
            </w:r>
          </w:p>
        </w:tc>
      </w:tr>
      <w:tr w:rsidR="008C57F1">
        <w:tc>
          <w:tcPr>
            <w:tcW w:w="784" w:type="dxa"/>
          </w:tcPr>
          <w:p w:rsidR="008C57F1" w:rsidRDefault="008C57F1">
            <w:pPr>
              <w:pStyle w:val="ConsPlusNormal"/>
              <w:jc w:val="center"/>
            </w:pPr>
            <w:r>
              <w:t>1.1.</w:t>
            </w:r>
          </w:p>
        </w:tc>
        <w:tc>
          <w:tcPr>
            <w:tcW w:w="4064" w:type="dxa"/>
          </w:tcPr>
          <w:p w:rsidR="008C57F1" w:rsidRDefault="008C57F1">
            <w:pPr>
              <w:pStyle w:val="ConsPlusNormal"/>
            </w:pPr>
            <w:r>
              <w:t>Провести заседания постоянно действующего координационного совещания по обеспечению правопорядка в Республике Башкортостан (далее - координационное совещание) согласно ежеквартально утверждаемым планам</w:t>
            </w:r>
          </w:p>
        </w:tc>
        <w:tc>
          <w:tcPr>
            <w:tcW w:w="3741" w:type="dxa"/>
          </w:tcPr>
          <w:p w:rsidR="008C57F1" w:rsidRDefault="008C57F1">
            <w:pPr>
              <w:pStyle w:val="ConsPlusNormal"/>
            </w:pPr>
            <w:r>
              <w:t>Аппарат межведомственного Совета общественной безопасности Республики Башкортостан</w:t>
            </w:r>
          </w:p>
        </w:tc>
        <w:tc>
          <w:tcPr>
            <w:tcW w:w="2271" w:type="dxa"/>
          </w:tcPr>
          <w:p w:rsidR="008C57F1" w:rsidRDefault="008C57F1">
            <w:pPr>
              <w:pStyle w:val="ConsPlusNormal"/>
              <w:jc w:val="center"/>
            </w:pPr>
            <w:r>
              <w:t>Ежемесячно</w:t>
            </w:r>
          </w:p>
        </w:tc>
      </w:tr>
      <w:tr w:rsidR="008C57F1">
        <w:tc>
          <w:tcPr>
            <w:tcW w:w="784" w:type="dxa"/>
          </w:tcPr>
          <w:p w:rsidR="008C57F1" w:rsidRDefault="008C57F1">
            <w:pPr>
              <w:pStyle w:val="ConsPlusNormal"/>
              <w:jc w:val="center"/>
            </w:pPr>
            <w:r>
              <w:t>1.2.</w:t>
            </w:r>
          </w:p>
        </w:tc>
        <w:tc>
          <w:tcPr>
            <w:tcW w:w="4064" w:type="dxa"/>
          </w:tcPr>
          <w:p w:rsidR="008C57F1" w:rsidRDefault="008C57F1">
            <w:pPr>
              <w:pStyle w:val="ConsPlusNormal"/>
            </w:pPr>
            <w:r>
              <w:t>Провести заседания координационного совещания по анализу оперативной обстановки в Республике Башкортостан, подведению итогов деятельности по обеспечению правопорядка с постановкой задач на предстоящий период</w:t>
            </w:r>
          </w:p>
        </w:tc>
        <w:tc>
          <w:tcPr>
            <w:tcW w:w="3741" w:type="dxa"/>
          </w:tcPr>
          <w:p w:rsidR="008C57F1" w:rsidRDefault="008C57F1">
            <w:pPr>
              <w:pStyle w:val="ConsPlusNormal"/>
            </w:pPr>
            <w:r>
              <w:t>Аппарат межведомственного Совета общественной безопасности Республики Башкортостан</w:t>
            </w:r>
          </w:p>
        </w:tc>
        <w:tc>
          <w:tcPr>
            <w:tcW w:w="2271" w:type="dxa"/>
          </w:tcPr>
          <w:p w:rsidR="008C57F1" w:rsidRDefault="008C57F1">
            <w:pPr>
              <w:pStyle w:val="ConsPlusNormal"/>
              <w:jc w:val="center"/>
            </w:pPr>
            <w:r>
              <w:t>Ежемесячно</w:t>
            </w:r>
          </w:p>
        </w:tc>
      </w:tr>
      <w:tr w:rsidR="008C57F1">
        <w:tc>
          <w:tcPr>
            <w:tcW w:w="784" w:type="dxa"/>
          </w:tcPr>
          <w:p w:rsidR="008C57F1" w:rsidRDefault="008C57F1">
            <w:pPr>
              <w:pStyle w:val="ConsPlusNormal"/>
              <w:jc w:val="center"/>
              <w:outlineLvl w:val="1"/>
            </w:pPr>
            <w:r>
              <w:lastRenderedPageBreak/>
              <w:t>2.</w:t>
            </w:r>
          </w:p>
        </w:tc>
        <w:tc>
          <w:tcPr>
            <w:tcW w:w="10076" w:type="dxa"/>
            <w:gridSpan w:val="3"/>
          </w:tcPr>
          <w:p w:rsidR="008C57F1" w:rsidRDefault="008C57F1">
            <w:pPr>
              <w:pStyle w:val="ConsPlusNormal"/>
              <w:jc w:val="center"/>
            </w:pPr>
            <w:r>
              <w:t>ДЕЯТЕЛЬНОСТЬ КОЛЛЕГИАЛЬНЫХ ОРГАНОВ</w:t>
            </w:r>
          </w:p>
        </w:tc>
      </w:tr>
      <w:tr w:rsidR="008C57F1">
        <w:tc>
          <w:tcPr>
            <w:tcW w:w="784" w:type="dxa"/>
          </w:tcPr>
          <w:p w:rsidR="008C57F1" w:rsidRDefault="008C57F1">
            <w:pPr>
              <w:pStyle w:val="ConsPlusNormal"/>
              <w:jc w:val="center"/>
            </w:pPr>
            <w:r>
              <w:t>2.1.</w:t>
            </w:r>
          </w:p>
        </w:tc>
        <w:tc>
          <w:tcPr>
            <w:tcW w:w="4064" w:type="dxa"/>
          </w:tcPr>
          <w:p w:rsidR="008C57F1" w:rsidRDefault="008C57F1">
            <w:pPr>
              <w:pStyle w:val="ConsPlusNormal"/>
            </w:pPr>
            <w:r>
              <w:t>Провести заседания межведомственного Совета общественной безопасности Республики Башкортостан</w:t>
            </w:r>
          </w:p>
        </w:tc>
        <w:tc>
          <w:tcPr>
            <w:tcW w:w="3741" w:type="dxa"/>
          </w:tcPr>
          <w:p w:rsidR="008C57F1" w:rsidRDefault="008C57F1">
            <w:pPr>
              <w:pStyle w:val="ConsPlusNormal"/>
            </w:pPr>
            <w:r>
              <w:t>Аппарат межведомственного Совета общественной безопасности Республики Башкортостан</w:t>
            </w: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2.2.</w:t>
            </w:r>
          </w:p>
        </w:tc>
        <w:tc>
          <w:tcPr>
            <w:tcW w:w="4064" w:type="dxa"/>
          </w:tcPr>
          <w:p w:rsidR="008C57F1" w:rsidRDefault="008C57F1">
            <w:pPr>
              <w:pStyle w:val="ConsPlusNormal"/>
            </w:pPr>
            <w:r>
              <w:t>Провести заседания Совета при Президенте РБ по противодействию коррупции</w:t>
            </w:r>
          </w:p>
        </w:tc>
        <w:tc>
          <w:tcPr>
            <w:tcW w:w="3741" w:type="dxa"/>
          </w:tcPr>
          <w:p w:rsidR="008C57F1" w:rsidRDefault="008C57F1">
            <w:pPr>
              <w:pStyle w:val="ConsPlusNormal"/>
            </w:pPr>
            <w:r>
              <w:t>Администрация Президента РБ</w:t>
            </w:r>
          </w:p>
        </w:tc>
        <w:tc>
          <w:tcPr>
            <w:tcW w:w="2271" w:type="dxa"/>
          </w:tcPr>
          <w:p w:rsidR="008C57F1" w:rsidRDefault="008C57F1">
            <w:pPr>
              <w:pStyle w:val="ConsPlusNormal"/>
              <w:jc w:val="center"/>
            </w:pPr>
            <w:r>
              <w:t>По отдельному плану</w:t>
            </w:r>
          </w:p>
        </w:tc>
      </w:tr>
      <w:tr w:rsidR="008C57F1">
        <w:tc>
          <w:tcPr>
            <w:tcW w:w="784" w:type="dxa"/>
            <w:vMerge w:val="restart"/>
          </w:tcPr>
          <w:p w:rsidR="008C57F1" w:rsidRDefault="008C57F1">
            <w:pPr>
              <w:pStyle w:val="ConsPlusNormal"/>
              <w:jc w:val="center"/>
            </w:pPr>
            <w:r>
              <w:t>2.3.</w:t>
            </w:r>
          </w:p>
        </w:tc>
        <w:tc>
          <w:tcPr>
            <w:tcW w:w="4064" w:type="dxa"/>
          </w:tcPr>
          <w:p w:rsidR="008C57F1" w:rsidRDefault="008C57F1">
            <w:pPr>
              <w:pStyle w:val="ConsPlusNormal"/>
            </w:pPr>
            <w:r>
              <w:t>Провести заседание антитеррористической комиссии Республики Башкортостан (далее - АТК РБ) по вопросу: "О состоянии работы правоохранительных органов Республики Башкортостан на каналах миграции и мерах по усилению контроля за миграционными потоками и организацией профилактической работы в среде мигрантов"</w:t>
            </w:r>
          </w:p>
        </w:tc>
        <w:tc>
          <w:tcPr>
            <w:tcW w:w="3741" w:type="dxa"/>
          </w:tcPr>
          <w:p w:rsidR="008C57F1" w:rsidRDefault="008C57F1">
            <w:pPr>
              <w:pStyle w:val="ConsPlusNormal"/>
            </w:pPr>
            <w:r>
              <w:t>Аппарат АТК РБ, УФМС России по РБ (по согласованию), МВД по РБ (по согласованию), УЛУТ МВД России (по согласованию), УФСБ России по РБ (по согласованию)</w:t>
            </w:r>
          </w:p>
        </w:tc>
        <w:tc>
          <w:tcPr>
            <w:tcW w:w="2271" w:type="dxa"/>
          </w:tcPr>
          <w:p w:rsidR="008C57F1" w:rsidRDefault="008C57F1">
            <w:pPr>
              <w:pStyle w:val="ConsPlusNormal"/>
              <w:jc w:val="center"/>
            </w:pPr>
            <w:r>
              <w:t>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"Об итогах работы в 2013 году комиссий по взаимодействию с религиозными организациями при главах муниципальных образований по предупреждению конфликтов на конфессиональной основе"</w:t>
            </w:r>
          </w:p>
        </w:tc>
        <w:tc>
          <w:tcPr>
            <w:tcW w:w="3741" w:type="dxa"/>
          </w:tcPr>
          <w:p w:rsidR="008C57F1" w:rsidRDefault="008C57F1">
            <w:pPr>
              <w:pStyle w:val="ConsPlusNormal"/>
            </w:pPr>
            <w:r>
              <w:t>Аппарат АТК РБ, Совет по государственно-межконфессиональным отношениям при Президенте РБ, МВД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квартал</w:t>
            </w:r>
          </w:p>
        </w:tc>
      </w:tr>
      <w:tr w:rsidR="008C57F1">
        <w:tc>
          <w:tcPr>
            <w:tcW w:w="784" w:type="dxa"/>
            <w:vMerge/>
          </w:tcPr>
          <w:p w:rsidR="008C57F1" w:rsidRDefault="008C57F1"/>
        </w:tc>
        <w:tc>
          <w:tcPr>
            <w:tcW w:w="4064" w:type="dxa"/>
          </w:tcPr>
          <w:p w:rsidR="008C57F1" w:rsidRDefault="008C57F1">
            <w:pPr>
              <w:pStyle w:val="ConsPlusNormal"/>
            </w:pPr>
            <w:r>
              <w:t xml:space="preserve">Провести заседание АТК РБ по вопросу: "О ходе выполнения решения совместного заседания АТК РБ и оперативного штаба в РБ от 29 апреля 2013 года N 3(53) "О состоянии правоохранительного сегмента </w:t>
            </w:r>
            <w:r>
              <w:lastRenderedPageBreak/>
              <w:t>комплексной автоматизированной информационно-аналитической системы "Безопасный город" на территории Республики Башкортостан"</w:t>
            </w:r>
          </w:p>
        </w:tc>
        <w:tc>
          <w:tcPr>
            <w:tcW w:w="3741" w:type="dxa"/>
          </w:tcPr>
          <w:p w:rsidR="008C57F1" w:rsidRDefault="008C57F1">
            <w:pPr>
              <w:pStyle w:val="ConsPlusNormal"/>
            </w:pPr>
            <w:r>
              <w:lastRenderedPageBreak/>
              <w:t xml:space="preserve">Аппарат АТК РБ, </w:t>
            </w:r>
            <w:proofErr w:type="spellStart"/>
            <w:r>
              <w:t>Гостранс</w:t>
            </w:r>
            <w:proofErr w:type="spellEnd"/>
            <w:r>
              <w:t xml:space="preserve"> РБ, МВД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 принимаемых мерах по обеспечению безопасности и охране общественного порядка в период подготовки и проведения мероприятий, посвященных празднованию 69-й годовщины победы в Великой Отечественной войне"</w:t>
            </w:r>
          </w:p>
        </w:tc>
        <w:tc>
          <w:tcPr>
            <w:tcW w:w="3741" w:type="dxa"/>
          </w:tcPr>
          <w:p w:rsidR="008C57F1" w:rsidRDefault="008C57F1">
            <w:pPr>
              <w:pStyle w:val="ConsPlusNormal"/>
            </w:pPr>
            <w:r>
              <w:t>Аппарат АТК РБ, МВД по РБ (по согласованию), УФСБ России по РБ (по согласованию), ГУ МЧС России по РБ (по согласованию), Министерство культуры РБ</w:t>
            </w:r>
          </w:p>
        </w:tc>
        <w:tc>
          <w:tcPr>
            <w:tcW w:w="2271" w:type="dxa"/>
          </w:tcPr>
          <w:p w:rsidR="008C57F1" w:rsidRDefault="008C57F1">
            <w:pPr>
              <w:pStyle w:val="ConsPlusNormal"/>
              <w:jc w:val="center"/>
            </w:pPr>
            <w:r>
              <w:t>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 проводимой работе по профилактике и противодействию идеологии терроризма и экстремизма в Республике Башкортостан"</w:t>
            </w:r>
          </w:p>
        </w:tc>
        <w:tc>
          <w:tcPr>
            <w:tcW w:w="3741" w:type="dxa"/>
          </w:tcPr>
          <w:p w:rsidR="008C57F1" w:rsidRDefault="008C57F1">
            <w:pPr>
              <w:pStyle w:val="ConsPlusNormal"/>
            </w:pPr>
            <w:r>
              <w:t>Аппарат АТК РБ, Министерство молодежной политики и спорта РБ, МВД по РБ (по согласованию), УФСБ России по РБ (по согласованию)</w:t>
            </w:r>
          </w:p>
        </w:tc>
        <w:tc>
          <w:tcPr>
            <w:tcW w:w="2271" w:type="dxa"/>
          </w:tcPr>
          <w:p w:rsidR="008C57F1" w:rsidRDefault="008C57F1">
            <w:pPr>
              <w:pStyle w:val="ConsPlusNormal"/>
              <w:jc w:val="center"/>
            </w:pPr>
            <w:r>
              <w:t>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"Об обеспечении антитеррористической защищенности важных международных мероприятий с участием глав иностранных государств на основе опыта субъектов Российской Федерации, проводивших подобные мероприятия в 2013 - 2014 годах"</w:t>
            </w:r>
          </w:p>
        </w:tc>
        <w:tc>
          <w:tcPr>
            <w:tcW w:w="3741" w:type="dxa"/>
          </w:tcPr>
          <w:p w:rsidR="008C57F1" w:rsidRDefault="008C57F1">
            <w:pPr>
              <w:pStyle w:val="ConsPlusNormal"/>
            </w:pPr>
            <w:r>
              <w:t>Аппарат АТК РБ, МВД по РБ (по согласованию), Аппарат Правительства РБ, УФСБ России по РБ (по согласованию)</w:t>
            </w:r>
          </w:p>
        </w:tc>
        <w:tc>
          <w:tcPr>
            <w:tcW w:w="2271" w:type="dxa"/>
          </w:tcPr>
          <w:p w:rsidR="008C57F1" w:rsidRDefault="008C57F1">
            <w:pPr>
              <w:pStyle w:val="ConsPlusNormal"/>
              <w:jc w:val="center"/>
            </w:pPr>
            <w:r>
              <w:t>III квартал</w:t>
            </w:r>
          </w:p>
        </w:tc>
      </w:tr>
      <w:tr w:rsidR="008C57F1">
        <w:tc>
          <w:tcPr>
            <w:tcW w:w="784" w:type="dxa"/>
            <w:vMerge/>
          </w:tcPr>
          <w:p w:rsidR="008C57F1" w:rsidRDefault="008C57F1"/>
        </w:tc>
        <w:tc>
          <w:tcPr>
            <w:tcW w:w="4064" w:type="dxa"/>
          </w:tcPr>
          <w:p w:rsidR="008C57F1" w:rsidRDefault="008C57F1">
            <w:pPr>
              <w:pStyle w:val="ConsPlusNormal"/>
            </w:pPr>
            <w:r>
              <w:t xml:space="preserve">Провести заседание АТК РБ по вопросу: "О принимаемых мерах по обеспечению безопасности и усилению антитеррористической защищенности образовательных организаций в период подготовки и проведения торжественных </w:t>
            </w:r>
            <w:r>
              <w:lastRenderedPageBreak/>
              <w:t>мероприятий, посвященных началу нового учебного года"</w:t>
            </w:r>
          </w:p>
        </w:tc>
        <w:tc>
          <w:tcPr>
            <w:tcW w:w="3741" w:type="dxa"/>
          </w:tcPr>
          <w:p w:rsidR="008C57F1" w:rsidRDefault="008C57F1">
            <w:pPr>
              <w:pStyle w:val="ConsPlusNormal"/>
            </w:pPr>
            <w:r>
              <w:lastRenderedPageBreak/>
              <w:t>Аппарат АТК РБ, МВД по РБ (по согласованию), УФСБ России по РБ (по согласованию), ГУ МЧС России по РБ (по согласованию), Министерство образования РБ</w:t>
            </w:r>
          </w:p>
        </w:tc>
        <w:tc>
          <w:tcPr>
            <w:tcW w:w="2271" w:type="dxa"/>
          </w:tcPr>
          <w:p w:rsidR="008C57F1" w:rsidRDefault="008C57F1">
            <w:pPr>
              <w:pStyle w:val="ConsPlusNormal"/>
              <w:jc w:val="center"/>
            </w:pPr>
            <w:r>
              <w:t>III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 реализации положений Комплексного плана противодействия идеологии терроризма в Республике Башкортостан на 2013 - 2018 годы"</w:t>
            </w:r>
          </w:p>
        </w:tc>
        <w:tc>
          <w:tcPr>
            <w:tcW w:w="3741" w:type="dxa"/>
          </w:tcPr>
          <w:p w:rsidR="008C57F1" w:rsidRDefault="008C57F1">
            <w:pPr>
              <w:pStyle w:val="ConsPlusNormal"/>
            </w:pPr>
            <w:r>
              <w:t>Аппарат АТК РБ, Министерство образования РБ, Министерство молодежной политики и спорта РБ, Министерство культуры РБ, Совет по государственно-межконфессиональным отношениям при Президенте РБ, Агентство по печати и СМИ РБ, Академия наук РБ, ГОУ ВПО БАГСУ, МВД по РБ (по согласованию), УФСБ России по РБ (по согласованию), ГУ МЧС России по РБ (по согласованию), ГУФСИН России по РБ (по согласованию)</w:t>
            </w:r>
          </w:p>
        </w:tc>
        <w:tc>
          <w:tcPr>
            <w:tcW w:w="2271" w:type="dxa"/>
          </w:tcPr>
          <w:p w:rsidR="008C57F1" w:rsidRDefault="008C57F1">
            <w:pPr>
              <w:pStyle w:val="ConsPlusNormal"/>
              <w:jc w:val="center"/>
            </w:pPr>
            <w:r>
              <w:t>IV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 мерах по обеспечению общественной безопасности и правопорядка, принимаемых правоохранительными органами Республики Башкортостан, в период подготовки и проведения мероприятий, связанных с празднованием Нового 2015 года и Рождества Христова"</w:t>
            </w:r>
          </w:p>
        </w:tc>
        <w:tc>
          <w:tcPr>
            <w:tcW w:w="3741" w:type="dxa"/>
          </w:tcPr>
          <w:p w:rsidR="008C57F1" w:rsidRDefault="008C57F1">
            <w:pPr>
              <w:pStyle w:val="ConsPlusNormal"/>
            </w:pPr>
            <w:r>
              <w:t>Аппарат АТК РБ, МВД по РБ (по согласованию), УФСБ России по РБ (по согласованию), ГУ МЧС России по РБ (по согласованию), Министерство образования РБ</w:t>
            </w:r>
          </w:p>
        </w:tc>
        <w:tc>
          <w:tcPr>
            <w:tcW w:w="2271" w:type="dxa"/>
          </w:tcPr>
          <w:p w:rsidR="008C57F1" w:rsidRDefault="008C57F1">
            <w:pPr>
              <w:pStyle w:val="ConsPlusNormal"/>
              <w:jc w:val="center"/>
            </w:pPr>
            <w:r>
              <w:t>IV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АТК РБ по вопросу: "Об утверждении Плана работы антитеррористической комиссии Республики Башкортостан на 2015 год"</w:t>
            </w:r>
          </w:p>
        </w:tc>
        <w:tc>
          <w:tcPr>
            <w:tcW w:w="3741" w:type="dxa"/>
          </w:tcPr>
          <w:p w:rsidR="008C57F1" w:rsidRDefault="008C57F1">
            <w:pPr>
              <w:pStyle w:val="ConsPlusNormal"/>
            </w:pPr>
            <w:r>
              <w:t>Аппарат АТК РБ</w:t>
            </w:r>
          </w:p>
        </w:tc>
        <w:tc>
          <w:tcPr>
            <w:tcW w:w="2271" w:type="dxa"/>
          </w:tcPr>
          <w:p w:rsidR="008C57F1" w:rsidRDefault="008C57F1">
            <w:pPr>
              <w:pStyle w:val="ConsPlusNormal"/>
              <w:jc w:val="center"/>
            </w:pPr>
            <w:r>
              <w:t>IV квартал</w:t>
            </w:r>
          </w:p>
        </w:tc>
      </w:tr>
      <w:tr w:rsidR="008C57F1">
        <w:tc>
          <w:tcPr>
            <w:tcW w:w="784" w:type="dxa"/>
            <w:vMerge w:val="restart"/>
          </w:tcPr>
          <w:p w:rsidR="008C57F1" w:rsidRDefault="008C57F1">
            <w:pPr>
              <w:pStyle w:val="ConsPlusNormal"/>
              <w:jc w:val="center"/>
            </w:pPr>
            <w:r>
              <w:t>2.4.</w:t>
            </w:r>
          </w:p>
        </w:tc>
        <w:tc>
          <w:tcPr>
            <w:tcW w:w="4064" w:type="dxa"/>
          </w:tcPr>
          <w:p w:rsidR="008C57F1" w:rsidRDefault="008C57F1">
            <w:pPr>
              <w:pStyle w:val="ConsPlusNormal"/>
            </w:pPr>
            <w:r>
              <w:t xml:space="preserve">Провести заседание антинаркотической комиссии Республики Башкортостан </w:t>
            </w:r>
            <w:r>
              <w:lastRenderedPageBreak/>
              <w:t xml:space="preserve">(далее - АНК РБ) по вопросу: "О ходе выполнения в 2013 году Республиканской целевой </w:t>
            </w:r>
            <w:hyperlink r:id="rId6" w:history="1">
              <w:r>
                <w:rPr>
                  <w:color w:val="0000FF"/>
                </w:rPr>
                <w:t>программы</w:t>
              </w:r>
            </w:hyperlink>
            <w:r>
              <w:t xml:space="preserve"> по противодействию злоупотреблению наркотиками и их незаконному обороту на 2010 - 2014 годы и Комплексного плана реализации Стратегии государственной антинаркотической политики Российской Федерации на территории Республики Башкортостан (на период до 2014 года)"</w:t>
            </w:r>
          </w:p>
        </w:tc>
        <w:tc>
          <w:tcPr>
            <w:tcW w:w="3741" w:type="dxa"/>
          </w:tcPr>
          <w:p w:rsidR="008C57F1" w:rsidRDefault="008C57F1">
            <w:pPr>
              <w:pStyle w:val="ConsPlusNormal"/>
            </w:pPr>
            <w:r>
              <w:lastRenderedPageBreak/>
              <w:t xml:space="preserve">Управление ФСКН России по РБ (по согласованию), МВД по РБ (по </w:t>
            </w:r>
            <w:r>
              <w:lastRenderedPageBreak/>
              <w:t>согласованию), Министерство здравоохранения РБ, Министерство образования РБ, Министерство молодежной политики и спорта РБ, Министерство культуры РБ, Агентство по печати и СМИ РБ, Агентство по территориальному развитию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lastRenderedPageBreak/>
              <w:t>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вопросу: "Об итогах Республиканского конкурса на лучшую организацию антинаркотической работы среди администраций муниципальных районов и городских округов Республики Башкортостан в 2013 году"</w:t>
            </w:r>
          </w:p>
        </w:tc>
        <w:tc>
          <w:tcPr>
            <w:tcW w:w="3741" w:type="dxa"/>
          </w:tcPr>
          <w:p w:rsidR="008C57F1" w:rsidRDefault="008C57F1">
            <w:pPr>
              <w:pStyle w:val="ConsPlusNormal"/>
            </w:pPr>
            <w:r>
              <w:t>Аппарат АНК РБ, УФСКН России по РБ (по согласованию)</w:t>
            </w:r>
          </w:p>
        </w:tc>
        <w:tc>
          <w:tcPr>
            <w:tcW w:w="2271" w:type="dxa"/>
          </w:tcPr>
          <w:p w:rsidR="008C57F1" w:rsidRDefault="008C57F1">
            <w:pPr>
              <w:pStyle w:val="ConsPlusNormal"/>
              <w:jc w:val="center"/>
            </w:pPr>
            <w:r>
              <w:t>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вопросу: "О результатах мониторинга наркотической ситуации в Республике Башкортостан по итогам 2013 года"</w:t>
            </w:r>
          </w:p>
        </w:tc>
        <w:tc>
          <w:tcPr>
            <w:tcW w:w="3741" w:type="dxa"/>
          </w:tcPr>
          <w:p w:rsidR="008C57F1" w:rsidRDefault="008C57F1">
            <w:pPr>
              <w:pStyle w:val="ConsPlusNormal"/>
            </w:pPr>
            <w:r>
              <w:t>Аппарат АНК РБ, УФСКН России по РБ (по согласованию)</w:t>
            </w:r>
          </w:p>
        </w:tc>
        <w:tc>
          <w:tcPr>
            <w:tcW w:w="2271" w:type="dxa"/>
          </w:tcPr>
          <w:p w:rsidR="008C57F1" w:rsidRDefault="008C57F1">
            <w:pPr>
              <w:pStyle w:val="ConsPlusNormal"/>
              <w:jc w:val="center"/>
            </w:pPr>
            <w:r>
              <w:t>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вопросу: "Роль социально-психологических служб (центров) в профилактике наркомании в подростково-молодежной среде"</w:t>
            </w:r>
          </w:p>
        </w:tc>
        <w:tc>
          <w:tcPr>
            <w:tcW w:w="3741" w:type="dxa"/>
          </w:tcPr>
          <w:p w:rsidR="008C57F1" w:rsidRDefault="008C57F1">
            <w:pPr>
              <w:pStyle w:val="ConsPlusNormal"/>
            </w:pPr>
            <w:r>
              <w:t>Министерство молодежной политики и спорта РБ, Министерство образования РБ, Министерство труда и социальной защиты населения РБ, Министерство здравоохранения РБ</w:t>
            </w:r>
          </w:p>
        </w:tc>
        <w:tc>
          <w:tcPr>
            <w:tcW w:w="2271" w:type="dxa"/>
          </w:tcPr>
          <w:p w:rsidR="008C57F1" w:rsidRDefault="008C57F1">
            <w:pPr>
              <w:pStyle w:val="ConsPlusNormal"/>
              <w:jc w:val="center"/>
            </w:pPr>
            <w:r>
              <w:t>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вопросу: "О Плане работы АНК РБ на II полугодие 2014 года"</w:t>
            </w:r>
          </w:p>
        </w:tc>
        <w:tc>
          <w:tcPr>
            <w:tcW w:w="3741" w:type="dxa"/>
          </w:tcPr>
          <w:p w:rsidR="008C57F1" w:rsidRDefault="008C57F1">
            <w:pPr>
              <w:pStyle w:val="ConsPlusNormal"/>
            </w:pPr>
            <w:r>
              <w:t>Аппарат АНК РБ</w:t>
            </w:r>
          </w:p>
        </w:tc>
        <w:tc>
          <w:tcPr>
            <w:tcW w:w="2271" w:type="dxa"/>
          </w:tcPr>
          <w:p w:rsidR="008C57F1" w:rsidRDefault="008C57F1">
            <w:pPr>
              <w:pStyle w:val="ConsPlusNormal"/>
              <w:jc w:val="center"/>
            </w:pPr>
            <w:r>
              <w:t>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плану на II полугодие 2014 года</w:t>
            </w:r>
          </w:p>
        </w:tc>
        <w:tc>
          <w:tcPr>
            <w:tcW w:w="3741" w:type="dxa"/>
          </w:tcPr>
          <w:p w:rsidR="008C57F1" w:rsidRDefault="008C57F1">
            <w:pPr>
              <w:pStyle w:val="ConsPlusNormal"/>
            </w:pPr>
            <w:r>
              <w:t>Аппарат АНК РБ, УФСКН России по РБ (по согласованию)</w:t>
            </w:r>
          </w:p>
        </w:tc>
        <w:tc>
          <w:tcPr>
            <w:tcW w:w="2271" w:type="dxa"/>
          </w:tcPr>
          <w:p w:rsidR="008C57F1" w:rsidRDefault="008C57F1">
            <w:pPr>
              <w:pStyle w:val="ConsPlusNormal"/>
              <w:jc w:val="center"/>
            </w:pPr>
            <w:r>
              <w:t>III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плану на II полугодие 2014 года</w:t>
            </w:r>
          </w:p>
        </w:tc>
        <w:tc>
          <w:tcPr>
            <w:tcW w:w="3741" w:type="dxa"/>
          </w:tcPr>
          <w:p w:rsidR="008C57F1" w:rsidRDefault="008C57F1">
            <w:pPr>
              <w:pStyle w:val="ConsPlusNormal"/>
            </w:pPr>
            <w:r>
              <w:t>Аппарат АНК РБ, УФСКН России по РБ (по согласованию)</w:t>
            </w:r>
          </w:p>
        </w:tc>
        <w:tc>
          <w:tcPr>
            <w:tcW w:w="2271" w:type="dxa"/>
          </w:tcPr>
          <w:p w:rsidR="008C57F1" w:rsidRDefault="008C57F1">
            <w:pPr>
              <w:pStyle w:val="ConsPlusNormal"/>
              <w:jc w:val="center"/>
            </w:pPr>
            <w:r>
              <w:t>IV квартал</w:t>
            </w:r>
          </w:p>
        </w:tc>
      </w:tr>
      <w:tr w:rsidR="008C57F1">
        <w:tc>
          <w:tcPr>
            <w:tcW w:w="784" w:type="dxa"/>
            <w:vMerge/>
          </w:tcPr>
          <w:p w:rsidR="008C57F1" w:rsidRDefault="008C57F1"/>
        </w:tc>
        <w:tc>
          <w:tcPr>
            <w:tcW w:w="4064" w:type="dxa"/>
          </w:tcPr>
          <w:p w:rsidR="008C57F1" w:rsidRDefault="008C57F1">
            <w:pPr>
              <w:pStyle w:val="ConsPlusNormal"/>
            </w:pPr>
            <w:r>
              <w:t>Провести заседание АНК РБ по вопросу: "О Плане работы антинаркотической комиссии Республики Башкортостан на I полугодие 2015 года"</w:t>
            </w:r>
          </w:p>
        </w:tc>
        <w:tc>
          <w:tcPr>
            <w:tcW w:w="3741" w:type="dxa"/>
          </w:tcPr>
          <w:p w:rsidR="008C57F1" w:rsidRDefault="008C57F1">
            <w:pPr>
              <w:pStyle w:val="ConsPlusNormal"/>
            </w:pPr>
            <w:r>
              <w:t>Аппарат АНК РБ</w:t>
            </w:r>
          </w:p>
        </w:tc>
        <w:tc>
          <w:tcPr>
            <w:tcW w:w="2271" w:type="dxa"/>
          </w:tcPr>
          <w:p w:rsidR="008C57F1" w:rsidRDefault="008C57F1">
            <w:pPr>
              <w:pStyle w:val="ConsPlusNormal"/>
              <w:jc w:val="center"/>
            </w:pPr>
            <w:r>
              <w:t>IV квартал</w:t>
            </w:r>
          </w:p>
        </w:tc>
      </w:tr>
      <w:tr w:rsidR="008C57F1">
        <w:tc>
          <w:tcPr>
            <w:tcW w:w="784" w:type="dxa"/>
          </w:tcPr>
          <w:p w:rsidR="008C57F1" w:rsidRDefault="008C57F1">
            <w:pPr>
              <w:pStyle w:val="ConsPlusNormal"/>
              <w:jc w:val="center"/>
            </w:pPr>
            <w:r>
              <w:t>2.5.</w:t>
            </w:r>
          </w:p>
        </w:tc>
        <w:tc>
          <w:tcPr>
            <w:tcW w:w="4064" w:type="dxa"/>
          </w:tcPr>
          <w:p w:rsidR="008C57F1" w:rsidRDefault="008C57F1">
            <w:pPr>
              <w:pStyle w:val="ConsPlusNormal"/>
            </w:pPr>
            <w:r>
              <w:t>Провести заседания Межведомственной комиссии по миграционной политике при Правительстве Республики Башкортостан</w:t>
            </w:r>
          </w:p>
        </w:tc>
        <w:tc>
          <w:tcPr>
            <w:tcW w:w="3741" w:type="dxa"/>
          </w:tcPr>
          <w:p w:rsidR="008C57F1" w:rsidRDefault="008C57F1">
            <w:pPr>
              <w:pStyle w:val="ConsPlusNormal"/>
            </w:pPr>
            <w:r>
              <w:t>Аппарат Правительства РБ, УФМС России по РБ (по согласованию)</w:t>
            </w: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2.6.</w:t>
            </w:r>
          </w:p>
        </w:tc>
        <w:tc>
          <w:tcPr>
            <w:tcW w:w="4064" w:type="dxa"/>
          </w:tcPr>
          <w:p w:rsidR="008C57F1" w:rsidRDefault="008C57F1">
            <w:pPr>
              <w:pStyle w:val="ConsPlusNormal"/>
            </w:pPr>
            <w:r>
              <w:t>Провести заседания Комиссии Республики Башкортостан по профилактике правонарушений и борьбе с преступностью</w:t>
            </w:r>
          </w:p>
        </w:tc>
        <w:tc>
          <w:tcPr>
            <w:tcW w:w="3741" w:type="dxa"/>
          </w:tcPr>
          <w:p w:rsidR="008C57F1" w:rsidRDefault="008C57F1">
            <w:pPr>
              <w:pStyle w:val="ConsPlusNormal"/>
            </w:pPr>
            <w:r>
              <w:t>Аппарат Комиссии РБ по профилактике правонарушений и борьбе с преступностью, МВД по РБ (по согласованию)</w:t>
            </w: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2.7.</w:t>
            </w:r>
          </w:p>
        </w:tc>
        <w:tc>
          <w:tcPr>
            <w:tcW w:w="4064" w:type="dxa"/>
          </w:tcPr>
          <w:p w:rsidR="008C57F1" w:rsidRDefault="008C57F1">
            <w:pPr>
              <w:pStyle w:val="ConsPlusNormal"/>
            </w:pPr>
            <w:r>
              <w:t>Провести заседания Комиссии по делам несовершеннолетних и защите их прав при Правительстве Республики Башкортостан</w:t>
            </w:r>
          </w:p>
        </w:tc>
        <w:tc>
          <w:tcPr>
            <w:tcW w:w="3741" w:type="dxa"/>
          </w:tcPr>
          <w:p w:rsidR="008C57F1" w:rsidRDefault="008C57F1">
            <w:pPr>
              <w:pStyle w:val="ConsPlusNormal"/>
            </w:pPr>
            <w:r>
              <w:t>Аппарат Комиссии по делам несовершеннолетних и защите их прав при Правительстве РБ, Министерство молодежной политики и спорта РБ, Министерство образования РБ</w:t>
            </w: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2.8.</w:t>
            </w:r>
          </w:p>
        </w:tc>
        <w:tc>
          <w:tcPr>
            <w:tcW w:w="4064" w:type="dxa"/>
          </w:tcPr>
          <w:p w:rsidR="008C57F1" w:rsidRDefault="008C57F1">
            <w:pPr>
              <w:pStyle w:val="ConsPlusNormal"/>
            </w:pPr>
            <w:r>
              <w:t>Провести заседания Межведомственной комиссии по молодежной политике при Правительстве Республики Башкортостан</w:t>
            </w:r>
          </w:p>
        </w:tc>
        <w:tc>
          <w:tcPr>
            <w:tcW w:w="3741" w:type="dxa"/>
          </w:tcPr>
          <w:p w:rsidR="008C57F1" w:rsidRDefault="008C57F1">
            <w:pPr>
              <w:pStyle w:val="ConsPlusNormal"/>
            </w:pPr>
            <w:r>
              <w:t>Аппарат Межведомственной комиссии по молодежной политике при Правительстве РБ, Министерство молодежной политики и спорта РБ, Министерство образования РБ</w:t>
            </w: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2.9.</w:t>
            </w:r>
          </w:p>
        </w:tc>
        <w:tc>
          <w:tcPr>
            <w:tcW w:w="4064" w:type="dxa"/>
          </w:tcPr>
          <w:p w:rsidR="008C57F1" w:rsidRDefault="008C57F1">
            <w:pPr>
              <w:pStyle w:val="ConsPlusNormal"/>
            </w:pPr>
            <w:r>
              <w:t xml:space="preserve">Провести заседания Республиканской </w:t>
            </w:r>
            <w:r>
              <w:lastRenderedPageBreak/>
              <w:t>межведомственной комиссии по обеспечению отдыха, оздоровления и занятости детей, подростков и молодежи</w:t>
            </w:r>
          </w:p>
        </w:tc>
        <w:tc>
          <w:tcPr>
            <w:tcW w:w="3741" w:type="dxa"/>
          </w:tcPr>
          <w:p w:rsidR="008C57F1" w:rsidRDefault="008C57F1">
            <w:pPr>
              <w:pStyle w:val="ConsPlusNormal"/>
            </w:pPr>
            <w:r>
              <w:lastRenderedPageBreak/>
              <w:t xml:space="preserve">Аппарат Республиканской </w:t>
            </w:r>
            <w:r>
              <w:lastRenderedPageBreak/>
              <w:t>межведомственной комиссии по обеспечению отдыха, оздоровления и занятости детей, подростков и молодежи, Министерство образования РБ, Министерство здравоохранения РБ</w:t>
            </w:r>
          </w:p>
        </w:tc>
        <w:tc>
          <w:tcPr>
            <w:tcW w:w="2271" w:type="dxa"/>
          </w:tcPr>
          <w:p w:rsidR="008C57F1" w:rsidRDefault="008C57F1">
            <w:pPr>
              <w:pStyle w:val="ConsPlusNormal"/>
              <w:jc w:val="center"/>
            </w:pPr>
            <w:r>
              <w:lastRenderedPageBreak/>
              <w:t>По отдельному плану</w:t>
            </w:r>
          </w:p>
        </w:tc>
      </w:tr>
      <w:tr w:rsidR="008C57F1">
        <w:tc>
          <w:tcPr>
            <w:tcW w:w="784" w:type="dxa"/>
          </w:tcPr>
          <w:p w:rsidR="008C57F1" w:rsidRDefault="008C57F1">
            <w:pPr>
              <w:pStyle w:val="ConsPlusNormal"/>
              <w:jc w:val="center"/>
            </w:pPr>
            <w:r>
              <w:lastRenderedPageBreak/>
              <w:t>2.10.</w:t>
            </w:r>
          </w:p>
        </w:tc>
        <w:tc>
          <w:tcPr>
            <w:tcW w:w="4064" w:type="dxa"/>
          </w:tcPr>
          <w:p w:rsidR="008C57F1" w:rsidRDefault="008C57F1">
            <w:pPr>
              <w:pStyle w:val="ConsPlusNormal"/>
            </w:pPr>
            <w:r>
              <w:t>Провести заседания Комиссии по профилактике безнадзорности и правонарушений среди несовершеннолетних при Министерстве молодежной политики и спорта Республики Башкортостан</w:t>
            </w:r>
          </w:p>
        </w:tc>
        <w:tc>
          <w:tcPr>
            <w:tcW w:w="3741" w:type="dxa"/>
          </w:tcPr>
          <w:p w:rsidR="008C57F1" w:rsidRDefault="008C57F1">
            <w:pPr>
              <w:pStyle w:val="ConsPlusNormal"/>
            </w:pPr>
            <w:r>
              <w:t>Министерство молодежной политики и спорта РБ</w:t>
            </w:r>
          </w:p>
          <w:p w:rsidR="008C57F1" w:rsidRDefault="008C57F1">
            <w:pPr>
              <w:pStyle w:val="ConsPlusNormal"/>
            </w:pP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2.11.</w:t>
            </w:r>
          </w:p>
        </w:tc>
        <w:tc>
          <w:tcPr>
            <w:tcW w:w="4064" w:type="dxa"/>
          </w:tcPr>
          <w:p w:rsidR="008C57F1" w:rsidRDefault="008C57F1">
            <w:pPr>
              <w:pStyle w:val="ConsPlusNormal"/>
            </w:pPr>
            <w:r>
              <w:t>Провести заседания межведомственного и координационного совещаний руководителей правоохранительных органов Республики Башкортостан</w:t>
            </w:r>
          </w:p>
        </w:tc>
        <w:tc>
          <w:tcPr>
            <w:tcW w:w="3741" w:type="dxa"/>
          </w:tcPr>
          <w:p w:rsidR="008C57F1" w:rsidRDefault="008C57F1">
            <w:pPr>
              <w:pStyle w:val="ConsPlusNormal"/>
            </w:pPr>
            <w:r>
              <w:t xml:space="preserve">Прокуратура РБ (по согласованию), МВД по РБ (по согласованию), </w:t>
            </w:r>
            <w:proofErr w:type="spellStart"/>
            <w:r>
              <w:t>Башкортостанская</w:t>
            </w:r>
            <w:proofErr w:type="spellEnd"/>
            <w:r>
              <w:t xml:space="preserve"> таможня (по согласованию), ГУ МЧС России по РБ (по согласованию), ГУФСИН России по РБ (по согласованию), СУ СК РФ по РБ (по согласованию), УФСБ России по РБ (по согласованию), УФСКН России по РБ (по согласованию), УФССП России по РБ (по согласованию)</w:t>
            </w:r>
          </w:p>
        </w:tc>
        <w:tc>
          <w:tcPr>
            <w:tcW w:w="2271" w:type="dxa"/>
          </w:tcPr>
          <w:p w:rsidR="008C57F1" w:rsidRDefault="008C57F1">
            <w:pPr>
              <w:pStyle w:val="ConsPlusNormal"/>
              <w:jc w:val="center"/>
            </w:pPr>
            <w:r>
              <w:t>По плану основных мероприятий по координации деятельности правоохранительных органов РБ по борьбе с преступностью</w:t>
            </w:r>
          </w:p>
        </w:tc>
      </w:tr>
      <w:tr w:rsidR="008C57F1">
        <w:tc>
          <w:tcPr>
            <w:tcW w:w="784" w:type="dxa"/>
          </w:tcPr>
          <w:p w:rsidR="008C57F1" w:rsidRDefault="008C57F1">
            <w:pPr>
              <w:pStyle w:val="ConsPlusNormal"/>
              <w:jc w:val="center"/>
            </w:pPr>
            <w:r>
              <w:t>2.12.</w:t>
            </w:r>
          </w:p>
        </w:tc>
        <w:tc>
          <w:tcPr>
            <w:tcW w:w="4064" w:type="dxa"/>
          </w:tcPr>
          <w:p w:rsidR="008C57F1" w:rsidRDefault="008C57F1">
            <w:pPr>
              <w:pStyle w:val="ConsPlusNormal"/>
            </w:pPr>
            <w:r>
              <w:t>Провести заседания Координационного совета по антитеррористической и противодиверсионной защите объектов транспортной инфраструктуры в РБ</w:t>
            </w:r>
          </w:p>
        </w:tc>
        <w:tc>
          <w:tcPr>
            <w:tcW w:w="3741" w:type="dxa"/>
          </w:tcPr>
          <w:p w:rsidR="008C57F1" w:rsidRDefault="008C57F1">
            <w:pPr>
              <w:pStyle w:val="ConsPlusNormal"/>
            </w:pPr>
            <w:proofErr w:type="spellStart"/>
            <w:r>
              <w:t>Гостранс</w:t>
            </w:r>
            <w:proofErr w:type="spellEnd"/>
            <w:r>
              <w:t xml:space="preserve"> РБ, УФСБ России по РБ (по согласованию), МВД по РБ (по согласованию), ГУ МЧС России по РБ (по согласованию)</w:t>
            </w:r>
          </w:p>
        </w:tc>
        <w:tc>
          <w:tcPr>
            <w:tcW w:w="2271" w:type="dxa"/>
          </w:tcPr>
          <w:p w:rsidR="008C57F1" w:rsidRDefault="008C57F1">
            <w:pPr>
              <w:pStyle w:val="ConsPlusNormal"/>
              <w:jc w:val="center"/>
            </w:pPr>
            <w:r>
              <w:t>По отдельному плану</w:t>
            </w:r>
          </w:p>
        </w:tc>
      </w:tr>
      <w:tr w:rsidR="008C57F1">
        <w:tc>
          <w:tcPr>
            <w:tcW w:w="784" w:type="dxa"/>
          </w:tcPr>
          <w:p w:rsidR="008C57F1" w:rsidRDefault="008C57F1">
            <w:pPr>
              <w:pStyle w:val="ConsPlusNormal"/>
              <w:jc w:val="center"/>
            </w:pPr>
            <w:r>
              <w:t>2.13.</w:t>
            </w:r>
          </w:p>
        </w:tc>
        <w:tc>
          <w:tcPr>
            <w:tcW w:w="4064" w:type="dxa"/>
          </w:tcPr>
          <w:p w:rsidR="008C57F1" w:rsidRDefault="008C57F1">
            <w:pPr>
              <w:pStyle w:val="ConsPlusNormal"/>
            </w:pPr>
            <w:r>
              <w:t xml:space="preserve">Провести заседания коллегий правоохранительных органов по анализу оперативной обстановки в Республике Башкортостан, подведению итогов </w:t>
            </w:r>
            <w:r>
              <w:lastRenderedPageBreak/>
              <w:t>деятельности по обеспечению правопорядка с постановкой задач на предстоящий период</w:t>
            </w:r>
          </w:p>
        </w:tc>
        <w:tc>
          <w:tcPr>
            <w:tcW w:w="3741" w:type="dxa"/>
          </w:tcPr>
          <w:p w:rsidR="008C57F1" w:rsidRDefault="008C57F1">
            <w:pPr>
              <w:pStyle w:val="ConsPlusNormal"/>
            </w:pPr>
            <w:r>
              <w:lastRenderedPageBreak/>
              <w:t xml:space="preserve">МВД по РБ (по согласованию), УФСБ России по РБ (по согласованию), прокуратура РБ (по согласованию), СУ СК РФ по РБ (по согласованию), </w:t>
            </w:r>
            <w:r>
              <w:lastRenderedPageBreak/>
              <w:t xml:space="preserve">УФСКН России по РБ (по согласованию), УФМС России по РБ (по согласованию), ГУФСИН России по РБ (по согласованию), </w:t>
            </w:r>
            <w:proofErr w:type="spellStart"/>
            <w:r>
              <w:t>Башкортостанская</w:t>
            </w:r>
            <w:proofErr w:type="spellEnd"/>
            <w:r>
              <w:t xml:space="preserve"> таможня (по согласованию), Управление Минюста РФ по РБ (по согласованию)</w:t>
            </w:r>
          </w:p>
        </w:tc>
        <w:tc>
          <w:tcPr>
            <w:tcW w:w="2271" w:type="dxa"/>
          </w:tcPr>
          <w:p w:rsidR="008C57F1" w:rsidRDefault="008C57F1">
            <w:pPr>
              <w:pStyle w:val="ConsPlusNormal"/>
              <w:jc w:val="center"/>
            </w:pPr>
            <w:r>
              <w:lastRenderedPageBreak/>
              <w:t>По отдельному плану</w:t>
            </w:r>
          </w:p>
        </w:tc>
      </w:tr>
      <w:tr w:rsidR="008C57F1">
        <w:tc>
          <w:tcPr>
            <w:tcW w:w="784" w:type="dxa"/>
          </w:tcPr>
          <w:p w:rsidR="008C57F1" w:rsidRDefault="008C57F1">
            <w:pPr>
              <w:pStyle w:val="ConsPlusNormal"/>
              <w:jc w:val="center"/>
              <w:outlineLvl w:val="1"/>
            </w:pPr>
            <w:r>
              <w:lastRenderedPageBreak/>
              <w:t>3.</w:t>
            </w:r>
          </w:p>
        </w:tc>
        <w:tc>
          <w:tcPr>
            <w:tcW w:w="10076" w:type="dxa"/>
            <w:gridSpan w:val="3"/>
          </w:tcPr>
          <w:p w:rsidR="008C57F1" w:rsidRDefault="008C57F1">
            <w:pPr>
              <w:pStyle w:val="ConsPlusNormal"/>
              <w:jc w:val="center"/>
            </w:pPr>
            <w:r>
              <w:t>ПРОГРАММНЫЕ МЕРОПРИЯТИЯ</w:t>
            </w:r>
          </w:p>
        </w:tc>
      </w:tr>
      <w:tr w:rsidR="008C57F1">
        <w:tc>
          <w:tcPr>
            <w:tcW w:w="784" w:type="dxa"/>
          </w:tcPr>
          <w:p w:rsidR="008C57F1" w:rsidRDefault="008C57F1">
            <w:pPr>
              <w:pStyle w:val="ConsPlusNormal"/>
              <w:jc w:val="center"/>
            </w:pPr>
            <w:r>
              <w:t>3.1.</w:t>
            </w:r>
          </w:p>
        </w:tc>
        <w:tc>
          <w:tcPr>
            <w:tcW w:w="4064" w:type="dxa"/>
          </w:tcPr>
          <w:p w:rsidR="008C57F1" w:rsidRDefault="008C57F1">
            <w:pPr>
              <w:pStyle w:val="ConsPlusNormal"/>
            </w:pPr>
            <w:r>
              <w:t>Выполнить мероприятия Республиканской целевой программы профилактики правонарушений и борьбы с преступностью в Республике Башкортостан на 2014 год</w:t>
            </w:r>
          </w:p>
        </w:tc>
        <w:tc>
          <w:tcPr>
            <w:tcW w:w="3741" w:type="dxa"/>
          </w:tcPr>
          <w:p w:rsidR="008C57F1" w:rsidRDefault="008C57F1">
            <w:pPr>
              <w:pStyle w:val="ConsPlusNormal"/>
            </w:pPr>
            <w:r>
              <w:t>МВД по РБ (по согласованию), УФСБ России по РБ (по согласованию), СУ СК РФ по РБ (по согласованию),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Согласно программе</w:t>
            </w:r>
          </w:p>
        </w:tc>
      </w:tr>
      <w:tr w:rsidR="008C57F1">
        <w:tc>
          <w:tcPr>
            <w:tcW w:w="784" w:type="dxa"/>
          </w:tcPr>
          <w:p w:rsidR="008C57F1" w:rsidRDefault="008C57F1">
            <w:pPr>
              <w:pStyle w:val="ConsPlusNormal"/>
              <w:jc w:val="center"/>
            </w:pPr>
            <w:r>
              <w:t>3.2.</w:t>
            </w:r>
          </w:p>
        </w:tc>
        <w:tc>
          <w:tcPr>
            <w:tcW w:w="4064" w:type="dxa"/>
          </w:tcPr>
          <w:p w:rsidR="008C57F1" w:rsidRDefault="008C57F1">
            <w:pPr>
              <w:pStyle w:val="ConsPlusNormal"/>
            </w:pPr>
            <w:r>
              <w:t xml:space="preserve">Выполнить мероприятия Республиканской целевой </w:t>
            </w:r>
            <w:hyperlink r:id="rId7" w:history="1">
              <w:r>
                <w:rPr>
                  <w:color w:val="0000FF"/>
                </w:rPr>
                <w:t>программы</w:t>
              </w:r>
            </w:hyperlink>
            <w:r>
              <w:t xml:space="preserve"> по противодействию злоупотреблению наркотиками и их незаконному обороту на 2010 - 2014 годы</w:t>
            </w:r>
          </w:p>
        </w:tc>
        <w:tc>
          <w:tcPr>
            <w:tcW w:w="3741" w:type="dxa"/>
          </w:tcPr>
          <w:p w:rsidR="008C57F1" w:rsidRDefault="008C57F1">
            <w:pPr>
              <w:pStyle w:val="ConsPlusNormal"/>
            </w:pPr>
            <w:r>
              <w:t>УФСКН России по РБ (по согласованию), МВД по РБ (по согласованию), УФСБ России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плану 2014 года</w:t>
            </w:r>
          </w:p>
        </w:tc>
      </w:tr>
      <w:tr w:rsidR="008C57F1">
        <w:tc>
          <w:tcPr>
            <w:tcW w:w="784" w:type="dxa"/>
          </w:tcPr>
          <w:p w:rsidR="008C57F1" w:rsidRDefault="008C57F1">
            <w:pPr>
              <w:pStyle w:val="ConsPlusNormal"/>
              <w:jc w:val="center"/>
            </w:pPr>
            <w:r>
              <w:t>3.3.</w:t>
            </w:r>
          </w:p>
        </w:tc>
        <w:tc>
          <w:tcPr>
            <w:tcW w:w="4064" w:type="dxa"/>
          </w:tcPr>
          <w:p w:rsidR="008C57F1" w:rsidRDefault="008C57F1">
            <w:pPr>
              <w:pStyle w:val="ConsPlusNormal"/>
            </w:pPr>
            <w:r>
              <w:t xml:space="preserve">Выполнить мероприятия Республиканской целевой </w:t>
            </w:r>
            <w:hyperlink r:id="rId8" w:history="1">
              <w:r>
                <w:rPr>
                  <w:color w:val="0000FF"/>
                </w:rPr>
                <w:t>программы</w:t>
              </w:r>
            </w:hyperlink>
            <w:r>
              <w:t xml:space="preserve"> по профилактике терроризма и экстремизма в Республике Башкортостан на 2014 год</w:t>
            </w:r>
          </w:p>
        </w:tc>
        <w:tc>
          <w:tcPr>
            <w:tcW w:w="3741" w:type="dxa"/>
          </w:tcPr>
          <w:p w:rsidR="008C57F1" w:rsidRDefault="008C57F1">
            <w:pPr>
              <w:pStyle w:val="ConsPlusNormal"/>
            </w:pPr>
            <w:r>
              <w:t xml:space="preserve">Аппарат Правительства РБ, аппарат АТК РБ, УФСБ России по РБ (по согласованию), МВД по РБ (по согласованию), СУ СК РФ по РБ (по согласованию), заинтересованные органы исполнительной власти, администрации муниципальных </w:t>
            </w:r>
            <w:r>
              <w:lastRenderedPageBreak/>
              <w:t>районов и городских округов РБ (по согласованию)</w:t>
            </w:r>
          </w:p>
        </w:tc>
        <w:tc>
          <w:tcPr>
            <w:tcW w:w="2271" w:type="dxa"/>
          </w:tcPr>
          <w:p w:rsidR="008C57F1" w:rsidRDefault="008C57F1">
            <w:pPr>
              <w:pStyle w:val="ConsPlusNormal"/>
              <w:jc w:val="center"/>
            </w:pPr>
            <w:r>
              <w:lastRenderedPageBreak/>
              <w:t>Согласно программе</w:t>
            </w:r>
          </w:p>
        </w:tc>
      </w:tr>
      <w:tr w:rsidR="008C57F1">
        <w:tc>
          <w:tcPr>
            <w:tcW w:w="784" w:type="dxa"/>
          </w:tcPr>
          <w:p w:rsidR="008C57F1" w:rsidRDefault="008C57F1">
            <w:pPr>
              <w:pStyle w:val="ConsPlusNormal"/>
              <w:jc w:val="center"/>
            </w:pPr>
            <w:r>
              <w:lastRenderedPageBreak/>
              <w:t>3.4.</w:t>
            </w:r>
          </w:p>
        </w:tc>
        <w:tc>
          <w:tcPr>
            <w:tcW w:w="4064" w:type="dxa"/>
          </w:tcPr>
          <w:p w:rsidR="008C57F1" w:rsidRDefault="008C57F1">
            <w:pPr>
              <w:pStyle w:val="ConsPlusNormal"/>
            </w:pPr>
            <w:r>
              <w:t xml:space="preserve">Выполнить мероприятия Республиканской целевой </w:t>
            </w:r>
            <w:hyperlink r:id="rId9" w:history="1">
              <w:r>
                <w:rPr>
                  <w:color w:val="0000FF"/>
                </w:rPr>
                <w:t>программы</w:t>
              </w:r>
            </w:hyperlink>
            <w:r>
              <w:t xml:space="preserve"> "Безопасность дорожного движения на 2013 - 2015 годы"</w:t>
            </w:r>
          </w:p>
        </w:tc>
        <w:tc>
          <w:tcPr>
            <w:tcW w:w="3741" w:type="dxa"/>
          </w:tcPr>
          <w:p w:rsidR="008C57F1" w:rsidRDefault="008C57F1">
            <w:pPr>
              <w:pStyle w:val="ConsPlusNormal"/>
            </w:pPr>
            <w:proofErr w:type="spellStart"/>
            <w:r>
              <w:t>Гостранс</w:t>
            </w:r>
            <w:proofErr w:type="spellEnd"/>
            <w:r>
              <w:t xml:space="preserve"> РБ, МВД по РБ (по согласованию), Министерство образования РБ, ГУ МЧС России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плану 2014 года</w:t>
            </w:r>
          </w:p>
        </w:tc>
      </w:tr>
      <w:tr w:rsidR="008C57F1">
        <w:tc>
          <w:tcPr>
            <w:tcW w:w="784" w:type="dxa"/>
          </w:tcPr>
          <w:p w:rsidR="008C57F1" w:rsidRDefault="008C57F1">
            <w:pPr>
              <w:pStyle w:val="ConsPlusNormal"/>
              <w:jc w:val="center"/>
            </w:pPr>
            <w:r>
              <w:t>3.5.</w:t>
            </w:r>
          </w:p>
        </w:tc>
        <w:tc>
          <w:tcPr>
            <w:tcW w:w="4064" w:type="dxa"/>
          </w:tcPr>
          <w:p w:rsidR="008C57F1" w:rsidRDefault="008C57F1">
            <w:pPr>
              <w:pStyle w:val="ConsPlusNormal"/>
            </w:pPr>
            <w:r>
              <w:t xml:space="preserve">Выполнить мероприятия Республиканской целевой </w:t>
            </w:r>
            <w:hyperlink r:id="rId10" w:history="1">
              <w:r>
                <w:rPr>
                  <w:color w:val="0000FF"/>
                </w:rPr>
                <w:t>программы</w:t>
              </w:r>
            </w:hyperlink>
            <w:r>
              <w:t xml:space="preserve"> "Формирование здорового образа жизни у населения Республики Башкортостан, включая сокращение потребления алкоголя, табака и борьбу с наркоманией, на 2011 - 2015 годы"</w:t>
            </w:r>
          </w:p>
        </w:tc>
        <w:tc>
          <w:tcPr>
            <w:tcW w:w="3741" w:type="dxa"/>
          </w:tcPr>
          <w:p w:rsidR="008C57F1" w:rsidRDefault="008C57F1">
            <w:pPr>
              <w:pStyle w:val="ConsPlusNormal"/>
            </w:pPr>
            <w:r>
              <w:t>Министерство здравоохранения РБ, Министерство молодежной политики и спорта РБ, Министерство образования РБ, Министерство культуры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плану 2014 года</w:t>
            </w:r>
          </w:p>
        </w:tc>
      </w:tr>
      <w:tr w:rsidR="008C57F1">
        <w:tc>
          <w:tcPr>
            <w:tcW w:w="784" w:type="dxa"/>
          </w:tcPr>
          <w:p w:rsidR="008C57F1" w:rsidRDefault="008C57F1">
            <w:pPr>
              <w:pStyle w:val="ConsPlusNormal"/>
              <w:jc w:val="center"/>
            </w:pPr>
            <w:r>
              <w:t>3.6.</w:t>
            </w:r>
          </w:p>
        </w:tc>
        <w:tc>
          <w:tcPr>
            <w:tcW w:w="4064" w:type="dxa"/>
          </w:tcPr>
          <w:p w:rsidR="008C57F1" w:rsidRDefault="008C57F1">
            <w:pPr>
              <w:pStyle w:val="ConsPlusNormal"/>
            </w:pPr>
            <w:r>
              <w:t>Выполнить мероприятия Республиканской целевой программы "Развитие дополнительного образования детей в системе образования на 2012 - 2017 годы"</w:t>
            </w:r>
          </w:p>
        </w:tc>
        <w:tc>
          <w:tcPr>
            <w:tcW w:w="3741" w:type="dxa"/>
          </w:tcPr>
          <w:p w:rsidR="008C57F1" w:rsidRDefault="008C57F1">
            <w:pPr>
              <w:pStyle w:val="ConsPlusNormal"/>
            </w:pPr>
            <w:r>
              <w:t>Министерство образования РБ, заинтересованные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плану 2014 года</w:t>
            </w:r>
          </w:p>
        </w:tc>
      </w:tr>
      <w:tr w:rsidR="008C57F1">
        <w:tc>
          <w:tcPr>
            <w:tcW w:w="784" w:type="dxa"/>
          </w:tcPr>
          <w:p w:rsidR="008C57F1" w:rsidRDefault="008C57F1">
            <w:pPr>
              <w:pStyle w:val="ConsPlusNormal"/>
              <w:jc w:val="center"/>
            </w:pPr>
            <w:r>
              <w:t>3.7.</w:t>
            </w:r>
          </w:p>
        </w:tc>
        <w:tc>
          <w:tcPr>
            <w:tcW w:w="4064" w:type="dxa"/>
          </w:tcPr>
          <w:p w:rsidR="008C57F1" w:rsidRDefault="008C57F1">
            <w:pPr>
              <w:pStyle w:val="ConsPlusNormal"/>
            </w:pPr>
            <w:r>
              <w:t>Выполнить мероприятия Комплексного плана противодействия идеологии терроризма в Российской Федерации на 2013 - 2018 годы</w:t>
            </w:r>
          </w:p>
        </w:tc>
        <w:tc>
          <w:tcPr>
            <w:tcW w:w="3741" w:type="dxa"/>
          </w:tcPr>
          <w:p w:rsidR="008C57F1" w:rsidRDefault="008C57F1">
            <w:pPr>
              <w:pStyle w:val="ConsPlusNormal"/>
            </w:pPr>
            <w:r>
              <w:t>Аппарат АТК РБ, Аппарат Правительства РБ, УФСБ России по РБ (по согласованию), МВД по РБ (по согласованию), СУ СК РФ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плану 2014 года</w:t>
            </w:r>
          </w:p>
        </w:tc>
      </w:tr>
      <w:tr w:rsidR="008C57F1">
        <w:tc>
          <w:tcPr>
            <w:tcW w:w="784" w:type="dxa"/>
          </w:tcPr>
          <w:p w:rsidR="008C57F1" w:rsidRDefault="008C57F1">
            <w:pPr>
              <w:pStyle w:val="ConsPlusNormal"/>
              <w:jc w:val="center"/>
            </w:pPr>
            <w:r>
              <w:lastRenderedPageBreak/>
              <w:t>3.8.</w:t>
            </w:r>
          </w:p>
        </w:tc>
        <w:tc>
          <w:tcPr>
            <w:tcW w:w="4064" w:type="dxa"/>
          </w:tcPr>
          <w:p w:rsidR="008C57F1" w:rsidRDefault="008C57F1">
            <w:pPr>
              <w:pStyle w:val="ConsPlusNormal"/>
            </w:pPr>
            <w:r>
              <w:t>Выполнить мероприятия Комплексного плана реализации Стратегии государственной антинаркотической политики Российской Федерации на территории РБ на 2010 - 2014 годы</w:t>
            </w:r>
          </w:p>
        </w:tc>
        <w:tc>
          <w:tcPr>
            <w:tcW w:w="3741" w:type="dxa"/>
          </w:tcPr>
          <w:p w:rsidR="008C57F1" w:rsidRDefault="008C57F1">
            <w:pPr>
              <w:pStyle w:val="ConsPlusNormal"/>
            </w:pPr>
            <w:r>
              <w:t>Аппарат АНК РБ, УФСКН России по РБ (по согласованию), МВД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плану 2014 года</w:t>
            </w:r>
          </w:p>
        </w:tc>
      </w:tr>
      <w:tr w:rsidR="008C57F1">
        <w:tc>
          <w:tcPr>
            <w:tcW w:w="784" w:type="dxa"/>
          </w:tcPr>
          <w:p w:rsidR="008C57F1" w:rsidRDefault="008C57F1">
            <w:pPr>
              <w:pStyle w:val="ConsPlusNormal"/>
              <w:jc w:val="center"/>
              <w:outlineLvl w:val="1"/>
            </w:pPr>
            <w:r>
              <w:t>4.</w:t>
            </w:r>
          </w:p>
        </w:tc>
        <w:tc>
          <w:tcPr>
            <w:tcW w:w="10076" w:type="dxa"/>
            <w:gridSpan w:val="3"/>
          </w:tcPr>
          <w:p w:rsidR="008C57F1" w:rsidRDefault="008C57F1">
            <w:pPr>
              <w:pStyle w:val="ConsPlusNormal"/>
              <w:jc w:val="center"/>
            </w:pPr>
            <w:r>
              <w:t>МЕРОПРИЯТИЯ ПО НОРМАТИВНО-ПРАВОВОМУ ОБЕСПЕЧЕНИЮ</w:t>
            </w:r>
          </w:p>
        </w:tc>
      </w:tr>
      <w:tr w:rsidR="008C57F1">
        <w:tc>
          <w:tcPr>
            <w:tcW w:w="784" w:type="dxa"/>
            <w:vMerge w:val="restart"/>
          </w:tcPr>
          <w:p w:rsidR="008C57F1" w:rsidRDefault="008C57F1">
            <w:pPr>
              <w:pStyle w:val="ConsPlusNormal"/>
              <w:jc w:val="center"/>
            </w:pPr>
            <w:r>
              <w:t>4.1.</w:t>
            </w:r>
          </w:p>
        </w:tc>
        <w:tc>
          <w:tcPr>
            <w:tcW w:w="4064" w:type="dxa"/>
            <w:tcBorders>
              <w:bottom w:val="nil"/>
            </w:tcBorders>
          </w:tcPr>
          <w:p w:rsidR="008C57F1" w:rsidRDefault="008C57F1">
            <w:pPr>
              <w:pStyle w:val="ConsPlusNormal"/>
            </w:pPr>
            <w:r>
              <w:t>Разработать и внести в Государственную Думу Федерального Собрания Российской Федерации законодательные инициативы по совершенствованию федерального законодательства в сфере обеспечения правопорядка в РФ, в том числе:</w:t>
            </w:r>
          </w:p>
        </w:tc>
        <w:tc>
          <w:tcPr>
            <w:tcW w:w="3741" w:type="dxa"/>
            <w:vMerge w:val="restart"/>
          </w:tcPr>
          <w:p w:rsidR="008C57F1" w:rsidRDefault="008C57F1">
            <w:pPr>
              <w:pStyle w:val="ConsPlusNormal"/>
            </w:pPr>
            <w:r>
              <w:t>Государственное Собрание - Курултай РБ (по согласованию)</w:t>
            </w:r>
          </w:p>
        </w:tc>
        <w:tc>
          <w:tcPr>
            <w:tcW w:w="2271" w:type="dxa"/>
            <w:vMerge w:val="restart"/>
          </w:tcPr>
          <w:p w:rsidR="008C57F1" w:rsidRDefault="008C57F1">
            <w:pPr>
              <w:pStyle w:val="ConsPlusNormal"/>
              <w:jc w:val="center"/>
            </w:pPr>
            <w:r>
              <w:t>В соответствии с примерными программами законопроектной работы на весеннюю и осеннюю сессии 2014 года</w:t>
            </w:r>
          </w:p>
        </w:tc>
      </w:tr>
      <w:tr w:rsidR="008C57F1">
        <w:tblPrEx>
          <w:tblBorders>
            <w:insideH w:val="nil"/>
          </w:tblBorders>
        </w:tblPrEx>
        <w:tc>
          <w:tcPr>
            <w:tcW w:w="784" w:type="dxa"/>
            <w:vMerge/>
          </w:tcPr>
          <w:p w:rsidR="008C57F1" w:rsidRDefault="008C57F1"/>
        </w:tc>
        <w:tc>
          <w:tcPr>
            <w:tcW w:w="4064" w:type="dxa"/>
            <w:tcBorders>
              <w:top w:val="nil"/>
              <w:bottom w:val="nil"/>
            </w:tcBorders>
          </w:tcPr>
          <w:p w:rsidR="008C57F1" w:rsidRDefault="008C57F1">
            <w:pPr>
              <w:pStyle w:val="ConsPlusNormal"/>
            </w:pPr>
            <w:r>
              <w:t>- "О внесении изменений в отдельные законодательные акты Российской Федерации в сфере предотвращения нелегальной миграции";</w:t>
            </w:r>
          </w:p>
        </w:tc>
        <w:tc>
          <w:tcPr>
            <w:tcW w:w="3741" w:type="dxa"/>
            <w:vMerge/>
          </w:tcPr>
          <w:p w:rsidR="008C57F1" w:rsidRDefault="008C57F1"/>
        </w:tc>
        <w:tc>
          <w:tcPr>
            <w:tcW w:w="2271" w:type="dxa"/>
            <w:vMerge/>
          </w:tcPr>
          <w:p w:rsidR="008C57F1" w:rsidRDefault="008C57F1"/>
        </w:tc>
      </w:tr>
      <w:tr w:rsidR="008C57F1">
        <w:tc>
          <w:tcPr>
            <w:tcW w:w="784" w:type="dxa"/>
            <w:vMerge/>
          </w:tcPr>
          <w:p w:rsidR="008C57F1" w:rsidRDefault="008C57F1"/>
        </w:tc>
        <w:tc>
          <w:tcPr>
            <w:tcW w:w="4064" w:type="dxa"/>
            <w:tcBorders>
              <w:top w:val="nil"/>
            </w:tcBorders>
          </w:tcPr>
          <w:p w:rsidR="008C57F1" w:rsidRDefault="008C57F1">
            <w:pPr>
              <w:pStyle w:val="ConsPlusNormal"/>
            </w:pPr>
            <w:r>
              <w:t>- "О внесении изменений в отдельные законодательные акты Российской Федерации в целях усиления ответственности за незаконные организацию и проведение азартных игр"</w:t>
            </w:r>
          </w:p>
        </w:tc>
        <w:tc>
          <w:tcPr>
            <w:tcW w:w="3741" w:type="dxa"/>
            <w:vMerge/>
          </w:tcPr>
          <w:p w:rsidR="008C57F1" w:rsidRDefault="008C57F1"/>
        </w:tc>
        <w:tc>
          <w:tcPr>
            <w:tcW w:w="2271" w:type="dxa"/>
            <w:vMerge/>
          </w:tcPr>
          <w:p w:rsidR="008C57F1" w:rsidRDefault="008C57F1"/>
        </w:tc>
      </w:tr>
      <w:tr w:rsidR="008C57F1">
        <w:tc>
          <w:tcPr>
            <w:tcW w:w="784" w:type="dxa"/>
          </w:tcPr>
          <w:p w:rsidR="008C57F1" w:rsidRDefault="008C57F1">
            <w:pPr>
              <w:pStyle w:val="ConsPlusNormal"/>
              <w:jc w:val="center"/>
            </w:pPr>
            <w:r>
              <w:t>4.2.</w:t>
            </w:r>
          </w:p>
        </w:tc>
        <w:tc>
          <w:tcPr>
            <w:tcW w:w="4064" w:type="dxa"/>
          </w:tcPr>
          <w:p w:rsidR="008C57F1" w:rsidRDefault="008C57F1">
            <w:pPr>
              <w:pStyle w:val="ConsPlusNormal"/>
            </w:pPr>
            <w:r>
              <w:t>Разработать и принять нормативные правовые акты Республики Башкортостан в сфере обеспечения правопорядка в Республике Башкортостан</w:t>
            </w:r>
          </w:p>
        </w:tc>
        <w:tc>
          <w:tcPr>
            <w:tcW w:w="3741" w:type="dxa"/>
          </w:tcPr>
          <w:p w:rsidR="008C57F1" w:rsidRDefault="008C57F1">
            <w:pPr>
              <w:pStyle w:val="ConsPlusNormal"/>
            </w:pPr>
            <w:r>
              <w:t>Государственное Собрание - Курултай РБ (по согласованию)</w:t>
            </w:r>
          </w:p>
        </w:tc>
        <w:tc>
          <w:tcPr>
            <w:tcW w:w="2271" w:type="dxa"/>
          </w:tcPr>
          <w:p w:rsidR="008C57F1" w:rsidRDefault="008C57F1">
            <w:pPr>
              <w:pStyle w:val="ConsPlusNormal"/>
              <w:jc w:val="center"/>
            </w:pPr>
            <w:proofErr w:type="gramStart"/>
            <w:r>
              <w:t>В соответствий</w:t>
            </w:r>
            <w:proofErr w:type="gramEnd"/>
            <w:r>
              <w:t xml:space="preserve"> с примерными программами законопроектной работы на весеннюю </w:t>
            </w:r>
            <w:r>
              <w:lastRenderedPageBreak/>
              <w:t>и осеннюю сессии 2014 года</w:t>
            </w:r>
          </w:p>
        </w:tc>
      </w:tr>
      <w:tr w:rsidR="008C57F1">
        <w:tc>
          <w:tcPr>
            <w:tcW w:w="784" w:type="dxa"/>
          </w:tcPr>
          <w:p w:rsidR="008C57F1" w:rsidRDefault="008C57F1">
            <w:pPr>
              <w:pStyle w:val="ConsPlusNormal"/>
              <w:jc w:val="center"/>
            </w:pPr>
            <w:r>
              <w:lastRenderedPageBreak/>
              <w:t>4.3.</w:t>
            </w:r>
          </w:p>
        </w:tc>
        <w:tc>
          <w:tcPr>
            <w:tcW w:w="4064" w:type="dxa"/>
          </w:tcPr>
          <w:p w:rsidR="008C57F1" w:rsidRDefault="008C57F1">
            <w:pPr>
              <w:pStyle w:val="ConsPlusNormal"/>
            </w:pPr>
            <w:r>
              <w:t>Разработать проект Комплексного плана действий по обеспечению правопорядка в Республике Башкортостан на 2015 год и представить его в постоянно действующее координационное совещание по обеспечению правопорядка в Республике Башкортостан</w:t>
            </w:r>
          </w:p>
        </w:tc>
        <w:tc>
          <w:tcPr>
            <w:tcW w:w="3741" w:type="dxa"/>
          </w:tcPr>
          <w:p w:rsidR="008C57F1" w:rsidRDefault="008C57F1">
            <w:pPr>
              <w:pStyle w:val="ConsPlusNormal"/>
            </w:pPr>
            <w:r>
              <w:t>Аппарат межведомственного Совета общественной безопасности Республики Башкортостан</w:t>
            </w:r>
          </w:p>
        </w:tc>
        <w:tc>
          <w:tcPr>
            <w:tcW w:w="2271" w:type="dxa"/>
          </w:tcPr>
          <w:p w:rsidR="008C57F1" w:rsidRDefault="008C57F1">
            <w:pPr>
              <w:pStyle w:val="ConsPlusNormal"/>
              <w:jc w:val="center"/>
            </w:pPr>
            <w:r>
              <w:t>IV квартал</w:t>
            </w:r>
          </w:p>
        </w:tc>
      </w:tr>
      <w:tr w:rsidR="008C57F1">
        <w:tc>
          <w:tcPr>
            <w:tcW w:w="784" w:type="dxa"/>
          </w:tcPr>
          <w:p w:rsidR="008C57F1" w:rsidRDefault="008C57F1">
            <w:pPr>
              <w:pStyle w:val="ConsPlusNormal"/>
              <w:jc w:val="center"/>
              <w:outlineLvl w:val="1"/>
            </w:pPr>
            <w:r>
              <w:t>5.</w:t>
            </w:r>
          </w:p>
        </w:tc>
        <w:tc>
          <w:tcPr>
            <w:tcW w:w="10076" w:type="dxa"/>
            <w:gridSpan w:val="3"/>
          </w:tcPr>
          <w:p w:rsidR="008C57F1" w:rsidRDefault="008C57F1">
            <w:pPr>
              <w:pStyle w:val="ConsPlusNormal"/>
              <w:jc w:val="center"/>
            </w:pPr>
            <w:r>
              <w:t>МЕРОПРИЯТИЯ ПО ПРОФИЛАКТИКЕ ЭКСТРЕМИЗМА</w:t>
            </w:r>
          </w:p>
        </w:tc>
      </w:tr>
      <w:tr w:rsidR="008C57F1">
        <w:tc>
          <w:tcPr>
            <w:tcW w:w="784" w:type="dxa"/>
          </w:tcPr>
          <w:p w:rsidR="008C57F1" w:rsidRDefault="008C57F1">
            <w:pPr>
              <w:pStyle w:val="ConsPlusNormal"/>
              <w:jc w:val="center"/>
            </w:pPr>
            <w:r>
              <w:t>5.1.</w:t>
            </w:r>
          </w:p>
        </w:tc>
        <w:tc>
          <w:tcPr>
            <w:tcW w:w="4064" w:type="dxa"/>
          </w:tcPr>
          <w:p w:rsidR="008C57F1" w:rsidRDefault="008C57F1">
            <w:pPr>
              <w:pStyle w:val="ConsPlusNormal"/>
            </w:pPr>
            <w:r>
              <w:t>Провести анализ эффективности принимаемых мер по профилактике религиозного экстремизма и терроризма, имеющихся проблем, связанных с межнациональными, межконфессиональными отношениями, деятельностью религиозных организаций, с разработкой дополнительных мероприятий по устранению причин и условий, способствующих совершению правонарушений экстремистского характера</w:t>
            </w:r>
          </w:p>
        </w:tc>
        <w:tc>
          <w:tcPr>
            <w:tcW w:w="3741" w:type="dxa"/>
          </w:tcPr>
          <w:p w:rsidR="008C57F1" w:rsidRDefault="008C57F1">
            <w:pPr>
              <w:pStyle w:val="ConsPlusNormal"/>
            </w:pPr>
            <w:r>
              <w:t>Аппарат АТК РБ, Совет по государственно-межконфессиональным отношениям при Президенте РБ, прокуратура РБ (по согласованию), МВД по РБ (по согласованию), СУ СК РФ по РБ (по согласованию), УФСБ России по РБ (по согласованию)</w:t>
            </w:r>
          </w:p>
        </w:tc>
        <w:tc>
          <w:tcPr>
            <w:tcW w:w="2271" w:type="dxa"/>
          </w:tcPr>
          <w:p w:rsidR="008C57F1" w:rsidRDefault="008C57F1">
            <w:pPr>
              <w:pStyle w:val="ConsPlusNormal"/>
              <w:jc w:val="center"/>
            </w:pPr>
            <w:r>
              <w:t>I квартал</w:t>
            </w:r>
          </w:p>
        </w:tc>
      </w:tr>
      <w:tr w:rsidR="008C57F1">
        <w:tc>
          <w:tcPr>
            <w:tcW w:w="784" w:type="dxa"/>
            <w:vMerge w:val="restart"/>
          </w:tcPr>
          <w:p w:rsidR="008C57F1" w:rsidRDefault="008C57F1">
            <w:pPr>
              <w:pStyle w:val="ConsPlusNormal"/>
              <w:jc w:val="center"/>
            </w:pPr>
            <w:r>
              <w:t>5.2.</w:t>
            </w:r>
          </w:p>
        </w:tc>
        <w:tc>
          <w:tcPr>
            <w:tcW w:w="4064" w:type="dxa"/>
            <w:tcBorders>
              <w:bottom w:val="nil"/>
            </w:tcBorders>
          </w:tcPr>
          <w:p w:rsidR="008C57F1" w:rsidRDefault="008C57F1">
            <w:pPr>
              <w:pStyle w:val="ConsPlusNormal"/>
            </w:pPr>
            <w:r>
              <w:t xml:space="preserve">Обеспечить систематический мониторинг средств массовой информации, сети Интернет для выявления информационных материалов экстремистского содержания и идеологии терроризма, пресечения их </w:t>
            </w:r>
            <w:r>
              <w:lastRenderedPageBreak/>
              <w:t>распространения, принятия мер к операторам связи, оказывающим телекоммуникационные услуги.</w:t>
            </w:r>
          </w:p>
        </w:tc>
        <w:tc>
          <w:tcPr>
            <w:tcW w:w="3741" w:type="dxa"/>
            <w:vMerge w:val="restart"/>
          </w:tcPr>
          <w:p w:rsidR="008C57F1" w:rsidRDefault="008C57F1">
            <w:pPr>
              <w:pStyle w:val="ConsPlusNormal"/>
            </w:pPr>
            <w:proofErr w:type="spellStart"/>
            <w:r>
              <w:lastRenderedPageBreak/>
              <w:t>Роскомнадзор</w:t>
            </w:r>
            <w:proofErr w:type="spellEnd"/>
            <w:r>
              <w:t xml:space="preserve"> по РБ (по согласованию), МВД по РБ (по согласованию), УФСБ России по РБ (по согласованию), прокуратура РБ (по согласованию)</w:t>
            </w:r>
          </w:p>
        </w:tc>
        <w:tc>
          <w:tcPr>
            <w:tcW w:w="2271" w:type="dxa"/>
            <w:vMerge w:val="restart"/>
          </w:tcPr>
          <w:p w:rsidR="008C57F1" w:rsidRDefault="008C57F1">
            <w:pPr>
              <w:pStyle w:val="ConsPlusNormal"/>
              <w:jc w:val="center"/>
            </w:pPr>
            <w:r>
              <w:t>I - IV кварталы</w:t>
            </w:r>
          </w:p>
        </w:tc>
      </w:tr>
      <w:tr w:rsidR="008C57F1">
        <w:tc>
          <w:tcPr>
            <w:tcW w:w="784" w:type="dxa"/>
            <w:vMerge/>
          </w:tcPr>
          <w:p w:rsidR="008C57F1" w:rsidRDefault="008C57F1"/>
        </w:tc>
        <w:tc>
          <w:tcPr>
            <w:tcW w:w="4064" w:type="dxa"/>
            <w:tcBorders>
              <w:top w:val="nil"/>
            </w:tcBorders>
          </w:tcPr>
          <w:p w:rsidR="008C57F1" w:rsidRDefault="008C57F1">
            <w:pPr>
              <w:pStyle w:val="ConsPlusNormal"/>
            </w:pPr>
            <w:r>
              <w:t>Оперативно информировать органы прокуратуры о выявленных нарушениях для своевременного обращения в суд с соответствующим заявлением (представлением)</w:t>
            </w:r>
          </w:p>
        </w:tc>
        <w:tc>
          <w:tcPr>
            <w:tcW w:w="3741" w:type="dxa"/>
            <w:vMerge/>
          </w:tcPr>
          <w:p w:rsidR="008C57F1" w:rsidRDefault="008C57F1"/>
        </w:tc>
        <w:tc>
          <w:tcPr>
            <w:tcW w:w="2271" w:type="dxa"/>
            <w:vMerge/>
          </w:tcPr>
          <w:p w:rsidR="008C57F1" w:rsidRDefault="008C57F1"/>
        </w:tc>
      </w:tr>
      <w:tr w:rsidR="008C57F1">
        <w:tc>
          <w:tcPr>
            <w:tcW w:w="784" w:type="dxa"/>
          </w:tcPr>
          <w:p w:rsidR="008C57F1" w:rsidRDefault="008C57F1">
            <w:pPr>
              <w:pStyle w:val="ConsPlusNormal"/>
              <w:jc w:val="center"/>
            </w:pPr>
            <w:r>
              <w:t>5.3.</w:t>
            </w:r>
          </w:p>
        </w:tc>
        <w:tc>
          <w:tcPr>
            <w:tcW w:w="4064" w:type="dxa"/>
          </w:tcPr>
          <w:p w:rsidR="008C57F1" w:rsidRDefault="008C57F1">
            <w:pPr>
              <w:pStyle w:val="ConsPlusNormal"/>
            </w:pPr>
            <w:r>
              <w:t>Осуществлять мониторинг состояния государственно-межконфессиональных отношений в Республике Башкортостан, прогнозирование и предупреждение конфликтных ситуаций</w:t>
            </w:r>
          </w:p>
        </w:tc>
        <w:tc>
          <w:tcPr>
            <w:tcW w:w="3741" w:type="dxa"/>
          </w:tcPr>
          <w:p w:rsidR="008C57F1" w:rsidRDefault="008C57F1">
            <w:pPr>
              <w:pStyle w:val="ConsPlusNormal"/>
            </w:pPr>
            <w:r>
              <w:t>Совет по государственно-межконфессиональным отношениям при Президенте РБ, Министерство молодежной политики и спорта РБ, МВД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5.4.</w:t>
            </w:r>
          </w:p>
        </w:tc>
        <w:tc>
          <w:tcPr>
            <w:tcW w:w="4064" w:type="dxa"/>
          </w:tcPr>
          <w:p w:rsidR="008C57F1" w:rsidRDefault="008C57F1">
            <w:pPr>
              <w:pStyle w:val="ConsPlusNormal"/>
            </w:pPr>
            <w:r>
              <w:t>Провести совместно с общественными объединениями и религиозными конфессиями комплекс мероприятий, направленных на профилактику экстремизма и недопущение вовлечения молодежи в экстремистские организации</w:t>
            </w:r>
          </w:p>
        </w:tc>
        <w:tc>
          <w:tcPr>
            <w:tcW w:w="3741" w:type="dxa"/>
          </w:tcPr>
          <w:p w:rsidR="008C57F1" w:rsidRDefault="008C57F1">
            <w:pPr>
              <w:pStyle w:val="ConsPlusNormal"/>
            </w:pPr>
            <w:r>
              <w:t>Министерство молодежной политики и спорта РБ, Министерство образования РБ, Министерство культуры РБ, Совет по государственно-межконфессиональным отношениям при Президенте РБ, МВД по РБ (по согласованию) УФСБ России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5.5.</w:t>
            </w:r>
          </w:p>
        </w:tc>
        <w:tc>
          <w:tcPr>
            <w:tcW w:w="4064" w:type="dxa"/>
          </w:tcPr>
          <w:p w:rsidR="008C57F1" w:rsidRDefault="008C57F1">
            <w:pPr>
              <w:pStyle w:val="ConsPlusNormal"/>
            </w:pPr>
            <w:r>
              <w:t>Осуществлять обмен информацией с субъектами Российской Федерации, граничащими с Республикой Башкортостан, о проявлениях религиозно-политического экстремизма и эффективных методах борьбы с ними</w:t>
            </w:r>
          </w:p>
        </w:tc>
        <w:tc>
          <w:tcPr>
            <w:tcW w:w="3741" w:type="dxa"/>
          </w:tcPr>
          <w:p w:rsidR="008C57F1" w:rsidRDefault="008C57F1">
            <w:pPr>
              <w:pStyle w:val="ConsPlusNormal"/>
            </w:pPr>
            <w:r>
              <w:t>Совет по государственно-межконфессиональным отношениям при Президенте РБ</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5.6.</w:t>
            </w:r>
          </w:p>
        </w:tc>
        <w:tc>
          <w:tcPr>
            <w:tcW w:w="4064" w:type="dxa"/>
          </w:tcPr>
          <w:p w:rsidR="008C57F1" w:rsidRDefault="008C57F1">
            <w:pPr>
              <w:pStyle w:val="ConsPlusNormal"/>
            </w:pPr>
            <w:r>
              <w:t>Запланировать и провести мероприятия по действиям правоохранительных органов при возникновении угрозы террористического акта или проявлениях экстремизма в международном аэропорту "Уфа"</w:t>
            </w:r>
          </w:p>
        </w:tc>
        <w:tc>
          <w:tcPr>
            <w:tcW w:w="3741" w:type="dxa"/>
          </w:tcPr>
          <w:p w:rsidR="008C57F1" w:rsidRDefault="008C57F1">
            <w:pPr>
              <w:pStyle w:val="ConsPlusNormal"/>
            </w:pPr>
            <w:r>
              <w:t xml:space="preserve">УФСБ России по РБ (по согласованию), УЛУТ МВД России (по согласованию), МВД по РБ (по согласованию), </w:t>
            </w:r>
            <w:proofErr w:type="spellStart"/>
            <w:r>
              <w:t>Башкортостанская</w:t>
            </w:r>
            <w:proofErr w:type="spellEnd"/>
            <w:r>
              <w:t xml:space="preserve"> таможня (по согласованию)</w:t>
            </w:r>
          </w:p>
        </w:tc>
        <w:tc>
          <w:tcPr>
            <w:tcW w:w="2271" w:type="dxa"/>
          </w:tcPr>
          <w:p w:rsidR="008C57F1" w:rsidRDefault="008C57F1">
            <w:pPr>
              <w:pStyle w:val="ConsPlusNormal"/>
              <w:jc w:val="center"/>
            </w:pPr>
            <w:r>
              <w:t>II квартал</w:t>
            </w:r>
          </w:p>
        </w:tc>
      </w:tr>
      <w:tr w:rsidR="008C57F1">
        <w:tc>
          <w:tcPr>
            <w:tcW w:w="784" w:type="dxa"/>
          </w:tcPr>
          <w:p w:rsidR="008C57F1" w:rsidRDefault="008C57F1">
            <w:pPr>
              <w:pStyle w:val="ConsPlusNormal"/>
              <w:jc w:val="center"/>
            </w:pPr>
            <w:r>
              <w:t>5.7.</w:t>
            </w:r>
          </w:p>
        </w:tc>
        <w:tc>
          <w:tcPr>
            <w:tcW w:w="4064" w:type="dxa"/>
          </w:tcPr>
          <w:p w:rsidR="008C57F1" w:rsidRDefault="008C57F1">
            <w:pPr>
              <w:pStyle w:val="ConsPlusNormal"/>
            </w:pPr>
            <w:r>
              <w:t>Создать интернет-порталы, ориентированные на внедрение в социальную практику норм толерантного поведения, на пропаганду уважительного отношения к представителям иных культур и религий, на разъяснение сути экстремизма, способов противодействия ему</w:t>
            </w:r>
          </w:p>
        </w:tc>
        <w:tc>
          <w:tcPr>
            <w:tcW w:w="3741" w:type="dxa"/>
          </w:tcPr>
          <w:p w:rsidR="008C57F1" w:rsidRDefault="008C57F1">
            <w:pPr>
              <w:pStyle w:val="ConsPlusNormal"/>
            </w:pPr>
            <w:r>
              <w:t>Министерство образования РБ, Министерство молодежной политики и спорта РБ, Министерство культуры РБ, Агентство по печати и СМИ РБ, заинтересованные правоохранительные органы,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III - IV кварталы</w:t>
            </w:r>
          </w:p>
        </w:tc>
      </w:tr>
      <w:tr w:rsidR="008C57F1">
        <w:tc>
          <w:tcPr>
            <w:tcW w:w="784" w:type="dxa"/>
          </w:tcPr>
          <w:p w:rsidR="008C57F1" w:rsidRDefault="008C57F1">
            <w:pPr>
              <w:pStyle w:val="ConsPlusNormal"/>
              <w:jc w:val="center"/>
            </w:pPr>
            <w:r>
              <w:t>5.8.</w:t>
            </w:r>
          </w:p>
        </w:tc>
        <w:tc>
          <w:tcPr>
            <w:tcW w:w="4064" w:type="dxa"/>
          </w:tcPr>
          <w:p w:rsidR="008C57F1" w:rsidRDefault="008C57F1">
            <w:pPr>
              <w:pStyle w:val="ConsPlusNormal"/>
            </w:pPr>
            <w:r>
              <w:t>Осуществлять мероприятия по подбору квалифицированных специалистов (коллективов), в том числе постоянно работающих в сети Интернет, по оказанию адресного профилактического воздействия на экстремистские сайты с целью отвлечения их активистов и сторонников на идеологические дискуссии, отказ от реальных экстремистских акций. Проводить дополнительные мероприятия по информационному противодействию идеологии терроризма и экстремизма, в том числе с использованием СМИ, потенциала традиционных религиозных конфессий и общественных организаций</w:t>
            </w:r>
          </w:p>
        </w:tc>
        <w:tc>
          <w:tcPr>
            <w:tcW w:w="3741" w:type="dxa"/>
          </w:tcPr>
          <w:p w:rsidR="008C57F1" w:rsidRDefault="008C57F1">
            <w:pPr>
              <w:pStyle w:val="ConsPlusNormal"/>
            </w:pPr>
            <w:r>
              <w:t>Министерство молодежной политики и спорта РБ, Агентство по печати и СМИ РБ, Министерство образования РБ, Министерство культуры РБ, Совет по государственно-межконфессиональным отношениям при Президенте РБ, заинтересованные правоохранительные органы,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III - IV кварталы</w:t>
            </w:r>
          </w:p>
        </w:tc>
      </w:tr>
      <w:tr w:rsidR="008C57F1">
        <w:tc>
          <w:tcPr>
            <w:tcW w:w="784" w:type="dxa"/>
          </w:tcPr>
          <w:p w:rsidR="008C57F1" w:rsidRDefault="008C57F1">
            <w:pPr>
              <w:pStyle w:val="ConsPlusNormal"/>
              <w:jc w:val="center"/>
            </w:pPr>
            <w:r>
              <w:lastRenderedPageBreak/>
              <w:t>5.9.</w:t>
            </w:r>
          </w:p>
        </w:tc>
        <w:tc>
          <w:tcPr>
            <w:tcW w:w="4064" w:type="dxa"/>
          </w:tcPr>
          <w:p w:rsidR="008C57F1" w:rsidRDefault="008C57F1">
            <w:pPr>
              <w:pStyle w:val="ConsPlusNormal"/>
            </w:pPr>
            <w:r>
              <w:t>Проводить систематическую работу по выявлению, запрещению в судебном порядке и блокированию (пресечению) деятельности Интернет-сайтов, содержащих террористические и экстремистские материалы</w:t>
            </w:r>
          </w:p>
        </w:tc>
        <w:tc>
          <w:tcPr>
            <w:tcW w:w="3741" w:type="dxa"/>
          </w:tcPr>
          <w:p w:rsidR="008C57F1" w:rsidRDefault="008C57F1">
            <w:pPr>
              <w:pStyle w:val="ConsPlusNormal"/>
            </w:pPr>
            <w:r>
              <w:t>Заинтересованные правоохранительные и надзорные органы</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5.10.</w:t>
            </w:r>
          </w:p>
        </w:tc>
        <w:tc>
          <w:tcPr>
            <w:tcW w:w="4064" w:type="dxa"/>
          </w:tcPr>
          <w:p w:rsidR="008C57F1" w:rsidRDefault="008C57F1">
            <w:pPr>
              <w:pStyle w:val="ConsPlusNormal"/>
            </w:pPr>
            <w:r>
              <w:t>Организовать проведение комплексной информационно-пропагандистской работы по противодействию проявлениям экстремистской направленности в студенческой среде, направленной, в первую очередь, на недопустимость размещения экстремистских материалов в сети Интернет</w:t>
            </w:r>
          </w:p>
        </w:tc>
        <w:tc>
          <w:tcPr>
            <w:tcW w:w="3741" w:type="dxa"/>
          </w:tcPr>
          <w:p w:rsidR="008C57F1" w:rsidRDefault="008C57F1">
            <w:pPr>
              <w:pStyle w:val="ConsPlusNormal"/>
            </w:pPr>
            <w:r>
              <w:t xml:space="preserve">Совет ректоров вузов РБ, Совет директоров </w:t>
            </w:r>
            <w:proofErr w:type="spellStart"/>
            <w:r>
              <w:t>ссузов</w:t>
            </w:r>
            <w:proofErr w:type="spellEnd"/>
            <w:r>
              <w:t xml:space="preserve"> РБ, Совет по государственно-межконфессиональным отношениям при Президенте РБ, Министерство молодежной политики и спорта РБ, МВД РБ (по согласованию), прокуратура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5.11.</w:t>
            </w:r>
          </w:p>
        </w:tc>
        <w:tc>
          <w:tcPr>
            <w:tcW w:w="4064" w:type="dxa"/>
          </w:tcPr>
          <w:p w:rsidR="008C57F1" w:rsidRDefault="008C57F1">
            <w:pPr>
              <w:pStyle w:val="ConsPlusNormal"/>
            </w:pPr>
            <w:r>
              <w:t>Обеспечить освещение в печатных и электронных средствах массовой информации темы борьбы с экстремизмом и терроризмом, расследования уголовных дел данной категории, а также размещение материалов, способствующих активному вовлечению населения в противодействие экстремизму и терроризму</w:t>
            </w:r>
          </w:p>
        </w:tc>
        <w:tc>
          <w:tcPr>
            <w:tcW w:w="3741" w:type="dxa"/>
          </w:tcPr>
          <w:p w:rsidR="008C57F1" w:rsidRDefault="008C57F1">
            <w:pPr>
              <w:pStyle w:val="ConsPlusNormal"/>
            </w:pPr>
            <w:r>
              <w:t>Агентство по печати и СМИ РБ, МВД по РБ (по согласованию), УФСБ РФ по РБ (по согласованию), СУ СК РФ по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5.12.</w:t>
            </w:r>
          </w:p>
        </w:tc>
        <w:tc>
          <w:tcPr>
            <w:tcW w:w="4064" w:type="dxa"/>
          </w:tcPr>
          <w:p w:rsidR="008C57F1" w:rsidRDefault="008C57F1">
            <w:pPr>
              <w:pStyle w:val="ConsPlusNormal"/>
            </w:pPr>
            <w:r>
              <w:t xml:space="preserve">Провести учебно-методические сборы с руководителями редакций районных, городских, объединенных и республиканских СМИ РБ по информационному противодействию терроризму и экстремизму, по </w:t>
            </w:r>
            <w:r>
              <w:lastRenderedPageBreak/>
              <w:t>освещению в средствах массовой информации вопросов предупреждения и ликвидации чрезвычайных ситуаций, обеспечения пожарной безопасности</w:t>
            </w:r>
          </w:p>
        </w:tc>
        <w:tc>
          <w:tcPr>
            <w:tcW w:w="3741" w:type="dxa"/>
          </w:tcPr>
          <w:p w:rsidR="008C57F1" w:rsidRDefault="008C57F1">
            <w:pPr>
              <w:pStyle w:val="ConsPlusNormal"/>
            </w:pPr>
            <w:r>
              <w:lastRenderedPageBreak/>
              <w:t xml:space="preserve">Агентство по печати и СМИ РБ, Администрация ГО г. Уфа (по согласованию), МВД по РБ (по согласованию), УФСБ РФ по РБ (по согласованию), Главное управление МЧС России по РБ (по согласованию), </w:t>
            </w:r>
            <w:r>
              <w:lastRenderedPageBreak/>
              <w:t>Совет по государственно-межконфессиональным отношениям при Президенте РБ, УМЦ по ГОЧС РБ (по согласованию)</w:t>
            </w:r>
          </w:p>
        </w:tc>
        <w:tc>
          <w:tcPr>
            <w:tcW w:w="2271" w:type="dxa"/>
          </w:tcPr>
          <w:p w:rsidR="008C57F1" w:rsidRDefault="008C57F1">
            <w:pPr>
              <w:pStyle w:val="ConsPlusNormal"/>
              <w:jc w:val="center"/>
            </w:pPr>
            <w:r>
              <w:lastRenderedPageBreak/>
              <w:t>II квартал</w:t>
            </w:r>
          </w:p>
        </w:tc>
      </w:tr>
      <w:tr w:rsidR="008C57F1">
        <w:tc>
          <w:tcPr>
            <w:tcW w:w="784" w:type="dxa"/>
          </w:tcPr>
          <w:p w:rsidR="008C57F1" w:rsidRDefault="008C57F1">
            <w:pPr>
              <w:pStyle w:val="ConsPlusNormal"/>
              <w:jc w:val="center"/>
            </w:pPr>
            <w:r>
              <w:lastRenderedPageBreak/>
              <w:t>5.13</w:t>
            </w:r>
          </w:p>
        </w:tc>
        <w:tc>
          <w:tcPr>
            <w:tcW w:w="4064" w:type="dxa"/>
          </w:tcPr>
          <w:p w:rsidR="008C57F1" w:rsidRDefault="008C57F1">
            <w:pPr>
              <w:pStyle w:val="ConsPlusNormal"/>
            </w:pPr>
            <w:r>
              <w:t>Организовать республиканский конкурс программ по профилактике экстремизма в молодежной среде</w:t>
            </w:r>
          </w:p>
        </w:tc>
        <w:tc>
          <w:tcPr>
            <w:tcW w:w="3741" w:type="dxa"/>
          </w:tcPr>
          <w:p w:rsidR="008C57F1" w:rsidRDefault="008C57F1">
            <w:pPr>
              <w:pStyle w:val="ConsPlusNormal"/>
            </w:pPr>
            <w:r>
              <w:t>Министерство молодежной политики и спорта РБ, Совет ректоров вузов РБ (по согласованию), МВД по РБ (по согласованию), заинтересованные правоохранительные органы,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III - IV кварталы</w:t>
            </w:r>
          </w:p>
        </w:tc>
      </w:tr>
      <w:tr w:rsidR="008C57F1">
        <w:tc>
          <w:tcPr>
            <w:tcW w:w="784" w:type="dxa"/>
          </w:tcPr>
          <w:p w:rsidR="008C57F1" w:rsidRDefault="008C57F1">
            <w:pPr>
              <w:pStyle w:val="ConsPlusNormal"/>
              <w:jc w:val="center"/>
              <w:outlineLvl w:val="1"/>
            </w:pPr>
            <w:r>
              <w:t>6.</w:t>
            </w:r>
          </w:p>
        </w:tc>
        <w:tc>
          <w:tcPr>
            <w:tcW w:w="10076" w:type="dxa"/>
            <w:gridSpan w:val="3"/>
          </w:tcPr>
          <w:p w:rsidR="008C57F1" w:rsidRDefault="008C57F1">
            <w:pPr>
              <w:pStyle w:val="ConsPlusNormal"/>
              <w:jc w:val="center"/>
            </w:pPr>
            <w:r>
              <w:t>МЕРОПРИЯТИЯ ПО ПРОФИЛАКТИКЕ НЕГАТИВНЫХ ПРОЦЕССОВ В СФЕРЕ МИГРАЦИИ</w:t>
            </w:r>
          </w:p>
        </w:tc>
      </w:tr>
      <w:tr w:rsidR="008C57F1">
        <w:tc>
          <w:tcPr>
            <w:tcW w:w="784" w:type="dxa"/>
          </w:tcPr>
          <w:p w:rsidR="008C57F1" w:rsidRDefault="008C57F1">
            <w:pPr>
              <w:pStyle w:val="ConsPlusNormal"/>
              <w:jc w:val="center"/>
            </w:pPr>
            <w:r>
              <w:t>6.1.</w:t>
            </w:r>
          </w:p>
        </w:tc>
        <w:tc>
          <w:tcPr>
            <w:tcW w:w="4064" w:type="dxa"/>
          </w:tcPr>
          <w:p w:rsidR="008C57F1" w:rsidRDefault="008C57F1">
            <w:pPr>
              <w:pStyle w:val="ConsPlusNormal"/>
            </w:pPr>
            <w:r>
              <w:t>Осуществлять комплекс мер по противодействию нелегальной миграции, в том числе по проверке законности пребывания на территории Республики Башкортостан и трудовой деятельности иностранных граждан и лиц без гражданства</w:t>
            </w:r>
          </w:p>
        </w:tc>
        <w:tc>
          <w:tcPr>
            <w:tcW w:w="3741" w:type="dxa"/>
          </w:tcPr>
          <w:p w:rsidR="008C57F1" w:rsidRDefault="008C57F1">
            <w:pPr>
              <w:pStyle w:val="ConsPlusNormal"/>
            </w:pPr>
            <w:r>
              <w:t>УФМС России по РБ (по согласованию), УФСБ России по РБ (по согласованию), МВД по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6.2.</w:t>
            </w:r>
          </w:p>
        </w:tc>
        <w:tc>
          <w:tcPr>
            <w:tcW w:w="4064" w:type="dxa"/>
          </w:tcPr>
          <w:p w:rsidR="008C57F1" w:rsidRDefault="008C57F1">
            <w:pPr>
              <w:pStyle w:val="ConsPlusNormal"/>
            </w:pPr>
            <w:r>
              <w:t xml:space="preserve">Обеспечить на межведомственной основе анализ, обобщение и реализацию информации об использовании каналов незаконной миграции в области наркоторговли и контрабанды в целях пресечения </w:t>
            </w:r>
            <w:proofErr w:type="spellStart"/>
            <w:r>
              <w:t>наркопреступности</w:t>
            </w:r>
            <w:proofErr w:type="spellEnd"/>
            <w:r>
              <w:t xml:space="preserve"> среди выходцев из </w:t>
            </w:r>
            <w:proofErr w:type="spellStart"/>
            <w:r>
              <w:t>наркоопасных</w:t>
            </w:r>
            <w:proofErr w:type="spellEnd"/>
            <w:r>
              <w:t xml:space="preserve"> регионов, временно зарегистрированных или проживающих без регистрации на </w:t>
            </w:r>
            <w:r>
              <w:lastRenderedPageBreak/>
              <w:t>территории Республики Башкортостан</w:t>
            </w:r>
          </w:p>
        </w:tc>
        <w:tc>
          <w:tcPr>
            <w:tcW w:w="3741" w:type="dxa"/>
          </w:tcPr>
          <w:p w:rsidR="008C57F1" w:rsidRDefault="008C57F1">
            <w:pPr>
              <w:pStyle w:val="ConsPlusNormal"/>
            </w:pPr>
            <w:r>
              <w:lastRenderedPageBreak/>
              <w:t xml:space="preserve">УФСКН России по РБ (по согласованию), УФСБ России по РБ (по согласованию), МВД по РБ (по согласованию), </w:t>
            </w:r>
            <w:proofErr w:type="spellStart"/>
            <w:r>
              <w:t>Башкортостанская</w:t>
            </w:r>
            <w:proofErr w:type="spellEnd"/>
            <w:r>
              <w:t xml:space="preserve"> таможня (по согласованию), УФМС России по РБ (по согласованию), ОПК "Уфа-аэропорт"</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lastRenderedPageBreak/>
              <w:t>6.3.</w:t>
            </w:r>
          </w:p>
        </w:tc>
        <w:tc>
          <w:tcPr>
            <w:tcW w:w="4064" w:type="dxa"/>
          </w:tcPr>
          <w:p w:rsidR="008C57F1" w:rsidRDefault="008C57F1">
            <w:pPr>
              <w:pStyle w:val="ConsPlusNormal"/>
            </w:pPr>
            <w:r>
              <w:t>В ходе расследования уголовных дел, осуществления административного производства и контрольно-профилактических мероприятий при выявлении иностранных граждан и лиц без гражданства, не имеющих документальное подтверждение официального пересечения Российской государственной границы, устанавливать способ въезда на территорию Российской Федерации, места их нелегального проживания и работы, а также принятие мер реагирования в отношении должностных лиц, допустивших нарушения миграционного законодательства</w:t>
            </w:r>
          </w:p>
        </w:tc>
        <w:tc>
          <w:tcPr>
            <w:tcW w:w="3741" w:type="dxa"/>
          </w:tcPr>
          <w:p w:rsidR="008C57F1" w:rsidRDefault="008C57F1">
            <w:pPr>
              <w:pStyle w:val="ConsPlusNormal"/>
            </w:pPr>
            <w:r>
              <w:t>МВД по РБ (по согласованию), УФМС России по РБ (по согласованию), СУ СК РФ по РБ (по согласованию), УФСБ РФ по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6.4.</w:t>
            </w:r>
          </w:p>
        </w:tc>
        <w:tc>
          <w:tcPr>
            <w:tcW w:w="4064" w:type="dxa"/>
          </w:tcPr>
          <w:p w:rsidR="008C57F1" w:rsidRDefault="008C57F1">
            <w:pPr>
              <w:pStyle w:val="ConsPlusNormal"/>
            </w:pPr>
            <w:r>
              <w:t>Проанализировать эффективность осуществления миграционного контроля и надзора за соблюдением положений миграционного законодательства Российской Федерации иностранными гражданами, лицами без гражданства, трудовыми мигрантами, беженцами, вынужденными переселенцами и проводимой работы по их адаптации к социально-экономическим, национально-культурным условиям проживания в Республики Башкортостан</w:t>
            </w:r>
          </w:p>
        </w:tc>
        <w:tc>
          <w:tcPr>
            <w:tcW w:w="3741" w:type="dxa"/>
          </w:tcPr>
          <w:p w:rsidR="008C57F1" w:rsidRDefault="008C57F1">
            <w:pPr>
              <w:pStyle w:val="ConsPlusNormal"/>
            </w:pPr>
            <w:r>
              <w:t>УФМС РФ по РБ (по согласованию)</w:t>
            </w:r>
          </w:p>
        </w:tc>
        <w:tc>
          <w:tcPr>
            <w:tcW w:w="2271" w:type="dxa"/>
          </w:tcPr>
          <w:p w:rsidR="008C57F1" w:rsidRDefault="008C57F1">
            <w:pPr>
              <w:pStyle w:val="ConsPlusNormal"/>
              <w:jc w:val="center"/>
            </w:pPr>
            <w:r>
              <w:t>I - II кварталы</w:t>
            </w:r>
          </w:p>
        </w:tc>
      </w:tr>
      <w:tr w:rsidR="008C57F1">
        <w:tc>
          <w:tcPr>
            <w:tcW w:w="784" w:type="dxa"/>
          </w:tcPr>
          <w:p w:rsidR="008C57F1" w:rsidRDefault="008C57F1">
            <w:pPr>
              <w:pStyle w:val="ConsPlusNormal"/>
              <w:jc w:val="center"/>
            </w:pPr>
            <w:r>
              <w:t>6.5.</w:t>
            </w:r>
          </w:p>
        </w:tc>
        <w:tc>
          <w:tcPr>
            <w:tcW w:w="4064" w:type="dxa"/>
          </w:tcPr>
          <w:p w:rsidR="008C57F1" w:rsidRDefault="008C57F1">
            <w:pPr>
              <w:pStyle w:val="ConsPlusNormal"/>
            </w:pPr>
            <w:r>
              <w:t xml:space="preserve">Обеспечить ежемесячный межведомственный обмен </w:t>
            </w:r>
            <w:r>
              <w:lastRenderedPageBreak/>
              <w:t>информацией о выявленных правонарушениях в сфере миграции, фактах коррупции со стороны должностных лиц, осуществляющих контроль в указанной сфере, и принятых мерах по их пресечению</w:t>
            </w:r>
          </w:p>
        </w:tc>
        <w:tc>
          <w:tcPr>
            <w:tcW w:w="3741" w:type="dxa"/>
          </w:tcPr>
          <w:p w:rsidR="008C57F1" w:rsidRDefault="008C57F1">
            <w:pPr>
              <w:pStyle w:val="ConsPlusNormal"/>
            </w:pPr>
            <w:r>
              <w:lastRenderedPageBreak/>
              <w:t xml:space="preserve">УФМС РФ по РБ (по согласованию), МВД по РБ (по согласованию), УФСБ </w:t>
            </w:r>
            <w:r>
              <w:lastRenderedPageBreak/>
              <w:t>РФ по РБ (по согласованию), СУ СК РФ по РБ (по согласованию)</w:t>
            </w:r>
          </w:p>
        </w:tc>
        <w:tc>
          <w:tcPr>
            <w:tcW w:w="2271" w:type="dxa"/>
          </w:tcPr>
          <w:p w:rsidR="008C57F1" w:rsidRDefault="008C57F1">
            <w:pPr>
              <w:pStyle w:val="ConsPlusNormal"/>
              <w:jc w:val="center"/>
            </w:pPr>
            <w:r>
              <w:lastRenderedPageBreak/>
              <w:t>I - IV кварталы</w:t>
            </w:r>
          </w:p>
        </w:tc>
      </w:tr>
      <w:tr w:rsidR="008C57F1">
        <w:tc>
          <w:tcPr>
            <w:tcW w:w="784" w:type="dxa"/>
          </w:tcPr>
          <w:p w:rsidR="008C57F1" w:rsidRDefault="008C57F1">
            <w:pPr>
              <w:pStyle w:val="ConsPlusNormal"/>
              <w:jc w:val="center"/>
            </w:pPr>
            <w:r>
              <w:lastRenderedPageBreak/>
              <w:t>6.6.</w:t>
            </w:r>
          </w:p>
        </w:tc>
        <w:tc>
          <w:tcPr>
            <w:tcW w:w="4064" w:type="dxa"/>
          </w:tcPr>
          <w:p w:rsidR="008C57F1" w:rsidRDefault="008C57F1">
            <w:pPr>
              <w:pStyle w:val="ConsPlusNormal"/>
            </w:pPr>
            <w:r>
              <w:t>Провести анализ практики предупреждения, выявления и пресечения правонарушений и преступлений, совершаемых иностранными гражданами, лицами без гражданства, а также мигрантами из регионов Северного Кавказа, обратив особое внимание на пресечение экстремистской деятельности</w:t>
            </w:r>
          </w:p>
        </w:tc>
        <w:tc>
          <w:tcPr>
            <w:tcW w:w="3741" w:type="dxa"/>
          </w:tcPr>
          <w:p w:rsidR="008C57F1" w:rsidRDefault="008C57F1">
            <w:pPr>
              <w:pStyle w:val="ConsPlusNormal"/>
            </w:pPr>
            <w:r>
              <w:t>Прокуратура РБ (по согласованию), МВД по РБ (по согласованию), УФМС по РБ (по согласованию), СУ СК России по РБ (по согласованию)</w:t>
            </w:r>
          </w:p>
        </w:tc>
        <w:tc>
          <w:tcPr>
            <w:tcW w:w="2271" w:type="dxa"/>
          </w:tcPr>
          <w:p w:rsidR="008C57F1" w:rsidRDefault="008C57F1">
            <w:pPr>
              <w:pStyle w:val="ConsPlusNormal"/>
              <w:jc w:val="center"/>
            </w:pPr>
            <w:r>
              <w:t>II квартал</w:t>
            </w:r>
          </w:p>
        </w:tc>
      </w:tr>
      <w:tr w:rsidR="008C57F1">
        <w:tc>
          <w:tcPr>
            <w:tcW w:w="784" w:type="dxa"/>
          </w:tcPr>
          <w:p w:rsidR="008C57F1" w:rsidRDefault="008C57F1">
            <w:pPr>
              <w:pStyle w:val="ConsPlusNormal"/>
              <w:jc w:val="center"/>
            </w:pPr>
            <w:r>
              <w:t>6.7.</w:t>
            </w:r>
          </w:p>
        </w:tc>
        <w:tc>
          <w:tcPr>
            <w:tcW w:w="4064" w:type="dxa"/>
          </w:tcPr>
          <w:p w:rsidR="008C57F1" w:rsidRDefault="008C57F1">
            <w:pPr>
              <w:pStyle w:val="ConsPlusNormal"/>
            </w:pPr>
            <w:r>
              <w:t xml:space="preserve">Провести на межведомственной основе разъяснительную работу и встречи с представителями национальных диаспор, работодателями, привлекающими к осуществлению трудовой деятельности иностранных граждан и лиц без гражданства, а также с представителями высших учебных заведений Республики Башкортостан, обучающих иностранных студентов, по вопросам соблюдения уголовного, административного, трудового, налогового, таможенного законодательства и профилактики правонарушений среди лиц, прибывающих на постоянное место жительства, а также в рамках трудовой </w:t>
            </w:r>
            <w:r>
              <w:lastRenderedPageBreak/>
              <w:t>миграции или получения образования</w:t>
            </w:r>
          </w:p>
        </w:tc>
        <w:tc>
          <w:tcPr>
            <w:tcW w:w="3741" w:type="dxa"/>
          </w:tcPr>
          <w:p w:rsidR="008C57F1" w:rsidRDefault="008C57F1">
            <w:pPr>
              <w:pStyle w:val="ConsPlusNormal"/>
            </w:pPr>
            <w:r>
              <w:lastRenderedPageBreak/>
              <w:t xml:space="preserve">УФМС России по РБ (по согласованию), МВД по РБ (по согласованию), УФНС России по РБ (по согласованию), Министерство труда и социальной защиты населения РБ, </w:t>
            </w:r>
            <w:proofErr w:type="spellStart"/>
            <w:r>
              <w:t>Башкортостанская</w:t>
            </w:r>
            <w:proofErr w:type="spellEnd"/>
            <w:r>
              <w:t xml:space="preserve"> таможня (по согласованию), Совет ректоров вузов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III квартал</w:t>
            </w:r>
          </w:p>
        </w:tc>
      </w:tr>
      <w:tr w:rsidR="008C57F1">
        <w:tc>
          <w:tcPr>
            <w:tcW w:w="784" w:type="dxa"/>
          </w:tcPr>
          <w:p w:rsidR="008C57F1" w:rsidRDefault="008C57F1">
            <w:pPr>
              <w:pStyle w:val="ConsPlusNormal"/>
              <w:jc w:val="center"/>
            </w:pPr>
            <w:r>
              <w:lastRenderedPageBreak/>
              <w:t>6.8.</w:t>
            </w:r>
          </w:p>
        </w:tc>
        <w:tc>
          <w:tcPr>
            <w:tcW w:w="4064" w:type="dxa"/>
          </w:tcPr>
          <w:p w:rsidR="008C57F1" w:rsidRDefault="008C57F1">
            <w:pPr>
              <w:pStyle w:val="ConsPlusNormal"/>
            </w:pPr>
            <w:r>
              <w:t>Обеспечить систематическое размещение в печатных и электронных средствах массовой информации материалов об изменениях в миграционном законодательстве</w:t>
            </w:r>
          </w:p>
        </w:tc>
        <w:tc>
          <w:tcPr>
            <w:tcW w:w="3741" w:type="dxa"/>
          </w:tcPr>
          <w:p w:rsidR="008C57F1" w:rsidRDefault="008C57F1">
            <w:pPr>
              <w:pStyle w:val="ConsPlusNormal"/>
            </w:pPr>
            <w:r>
              <w:t>УФМС России по РБ (по согласованию), Агентство по печати и СМИ РБ</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outlineLvl w:val="1"/>
            </w:pPr>
            <w:r>
              <w:t>7.</w:t>
            </w:r>
          </w:p>
        </w:tc>
        <w:tc>
          <w:tcPr>
            <w:tcW w:w="10076" w:type="dxa"/>
            <w:gridSpan w:val="3"/>
          </w:tcPr>
          <w:p w:rsidR="008C57F1" w:rsidRDefault="008C57F1">
            <w:pPr>
              <w:pStyle w:val="ConsPlusNormal"/>
              <w:jc w:val="center"/>
            </w:pPr>
            <w:r>
              <w:t>МЕРОПРИЯТИЯ ПО ПРОТИВОДЕЙСТВИЮ КОРРУПЦИИ</w:t>
            </w:r>
          </w:p>
        </w:tc>
      </w:tr>
      <w:tr w:rsidR="008C57F1">
        <w:tc>
          <w:tcPr>
            <w:tcW w:w="784" w:type="dxa"/>
          </w:tcPr>
          <w:p w:rsidR="008C57F1" w:rsidRDefault="008C57F1">
            <w:pPr>
              <w:pStyle w:val="ConsPlusNormal"/>
              <w:jc w:val="center"/>
            </w:pPr>
            <w:r>
              <w:t>7.1.</w:t>
            </w:r>
          </w:p>
        </w:tc>
        <w:tc>
          <w:tcPr>
            <w:tcW w:w="4064" w:type="dxa"/>
          </w:tcPr>
          <w:p w:rsidR="008C57F1" w:rsidRDefault="008C57F1">
            <w:pPr>
              <w:pStyle w:val="ConsPlusNormal"/>
            </w:pPr>
            <w:r>
              <w:t>Принять планы (программы) по противодействию коррупции на 2014 год</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квартал</w:t>
            </w:r>
          </w:p>
        </w:tc>
      </w:tr>
      <w:tr w:rsidR="008C57F1">
        <w:tc>
          <w:tcPr>
            <w:tcW w:w="784" w:type="dxa"/>
          </w:tcPr>
          <w:p w:rsidR="008C57F1" w:rsidRDefault="008C57F1">
            <w:pPr>
              <w:pStyle w:val="ConsPlusNormal"/>
              <w:jc w:val="center"/>
            </w:pPr>
            <w:r>
              <w:t>7.2.</w:t>
            </w:r>
          </w:p>
        </w:tc>
        <w:tc>
          <w:tcPr>
            <w:tcW w:w="4064" w:type="dxa"/>
          </w:tcPr>
          <w:p w:rsidR="008C57F1" w:rsidRDefault="008C57F1">
            <w:pPr>
              <w:pStyle w:val="ConsPlusNormal"/>
            </w:pPr>
            <w:r>
              <w:t xml:space="preserve">Организовать проведение мониторинга </w:t>
            </w:r>
            <w:proofErr w:type="spellStart"/>
            <w:r>
              <w:t>правоприменения</w:t>
            </w:r>
            <w:proofErr w:type="spellEnd"/>
            <w:r>
              <w:t xml:space="preserve"> в области противодействия коррупции</w:t>
            </w:r>
          </w:p>
        </w:tc>
        <w:tc>
          <w:tcPr>
            <w:tcW w:w="3741" w:type="dxa"/>
          </w:tcPr>
          <w:p w:rsidR="008C57F1" w:rsidRDefault="008C57F1">
            <w:pPr>
              <w:pStyle w:val="ConsPlusNormal"/>
            </w:pPr>
            <w:r>
              <w:t>Управление Минюста РФ по РБ (по согласованию), 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7.3.</w:t>
            </w:r>
          </w:p>
        </w:tc>
        <w:tc>
          <w:tcPr>
            <w:tcW w:w="4064" w:type="dxa"/>
          </w:tcPr>
          <w:p w:rsidR="008C57F1" w:rsidRDefault="008C57F1">
            <w:pPr>
              <w:pStyle w:val="ConsPlusNormal"/>
            </w:pPr>
            <w:r>
              <w:t>Организовать изучение практики исполнения законодательства в сфере государственной и муниципальной службы, противодействия коррупции в государственных органах РБ и органах местного самоуправления</w:t>
            </w:r>
          </w:p>
        </w:tc>
        <w:tc>
          <w:tcPr>
            <w:tcW w:w="3741" w:type="dxa"/>
          </w:tcPr>
          <w:p w:rsidR="008C57F1" w:rsidRDefault="008C57F1">
            <w:pPr>
              <w:pStyle w:val="ConsPlusNormal"/>
            </w:pPr>
            <w:r>
              <w:t>Администрация Президента РБ</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7.4.</w:t>
            </w:r>
          </w:p>
        </w:tc>
        <w:tc>
          <w:tcPr>
            <w:tcW w:w="4064" w:type="dxa"/>
          </w:tcPr>
          <w:p w:rsidR="008C57F1" w:rsidRDefault="008C57F1">
            <w:pPr>
              <w:pStyle w:val="ConsPlusNormal"/>
            </w:pPr>
            <w:r>
              <w:t>Принять меры по повышению результативности антикоррупционной экспертизы нормативных правовых актов и проектов нормативных правовых актов органов государственной власти Республики Башкортостан и органов местного самоуправления РБ</w:t>
            </w:r>
          </w:p>
        </w:tc>
        <w:tc>
          <w:tcPr>
            <w:tcW w:w="3741" w:type="dxa"/>
          </w:tcPr>
          <w:p w:rsidR="008C57F1" w:rsidRDefault="008C57F1">
            <w:pPr>
              <w:pStyle w:val="ConsPlusNormal"/>
            </w:pPr>
            <w:r>
              <w:t>Органы государственной власти РБ, администрации муниципальных районов и городских округов РБ (по согласованию), Управление Минюста РФ по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7.5.</w:t>
            </w:r>
          </w:p>
        </w:tc>
        <w:tc>
          <w:tcPr>
            <w:tcW w:w="4064" w:type="dxa"/>
          </w:tcPr>
          <w:p w:rsidR="008C57F1" w:rsidRDefault="008C57F1">
            <w:pPr>
              <w:pStyle w:val="ConsPlusNormal"/>
            </w:pPr>
            <w:r>
              <w:t xml:space="preserve">Организовать размещение на официальных сайтах в сети Интернет </w:t>
            </w:r>
            <w:proofErr w:type="gramStart"/>
            <w:r>
              <w:t>проектов</w:t>
            </w:r>
            <w:proofErr w:type="gramEnd"/>
            <w:r>
              <w:t xml:space="preserve">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w:t>
            </w:r>
            <w:proofErr w:type="spellStart"/>
            <w:r>
              <w:t>правоприменения</w:t>
            </w:r>
            <w:proofErr w:type="spellEnd"/>
          </w:p>
        </w:tc>
        <w:tc>
          <w:tcPr>
            <w:tcW w:w="3741" w:type="dxa"/>
          </w:tcPr>
          <w:p w:rsidR="008C57F1" w:rsidRDefault="008C57F1">
            <w:pPr>
              <w:pStyle w:val="ConsPlusNormal"/>
            </w:pPr>
            <w:r>
              <w:t>Органы государственной власти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7.6.</w:t>
            </w:r>
          </w:p>
        </w:tc>
        <w:tc>
          <w:tcPr>
            <w:tcW w:w="4064" w:type="dxa"/>
          </w:tcPr>
          <w:p w:rsidR="008C57F1" w:rsidRDefault="008C57F1">
            <w:pPr>
              <w:pStyle w:val="ConsPlusNormal"/>
            </w:pPr>
            <w:r>
              <w:t>Обеспечить издание нормативных актов, обязывающих лиц, замещающих государственные должности РБ, муниципальные должности, государственных служащих РБ,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41" w:type="dxa"/>
          </w:tcPr>
          <w:p w:rsidR="008C57F1" w:rsidRDefault="008C57F1">
            <w:pPr>
              <w:pStyle w:val="ConsPlusNormal"/>
            </w:pPr>
            <w:r>
              <w:t>Государственное Собрание - Курултай РБ (по согласованию), Администрация Президента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В трехмесячный срок после издания Правительством РФ соответствующего типового нормативного акта</w:t>
            </w:r>
          </w:p>
        </w:tc>
      </w:tr>
      <w:tr w:rsidR="008C57F1">
        <w:tc>
          <w:tcPr>
            <w:tcW w:w="784" w:type="dxa"/>
          </w:tcPr>
          <w:p w:rsidR="008C57F1" w:rsidRDefault="008C57F1">
            <w:pPr>
              <w:pStyle w:val="ConsPlusNormal"/>
              <w:jc w:val="center"/>
            </w:pPr>
            <w:r>
              <w:t>7.7.</w:t>
            </w:r>
          </w:p>
        </w:tc>
        <w:tc>
          <w:tcPr>
            <w:tcW w:w="4064" w:type="dxa"/>
          </w:tcPr>
          <w:p w:rsidR="008C57F1" w:rsidRDefault="008C57F1">
            <w:pPr>
              <w:pStyle w:val="ConsPlusNormal"/>
            </w:pPr>
            <w:r>
              <w:t>Организовать проведение мониторинга хода реализации мероприятий по противодействию коррупции в государственных органах РБ и органах местного самоуправления</w:t>
            </w:r>
          </w:p>
        </w:tc>
        <w:tc>
          <w:tcPr>
            <w:tcW w:w="3741" w:type="dxa"/>
          </w:tcPr>
          <w:p w:rsidR="008C57F1" w:rsidRDefault="008C57F1">
            <w:pPr>
              <w:pStyle w:val="ConsPlusNormal"/>
            </w:pPr>
            <w:r>
              <w:t>Администрация Президента РБ, 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1 раз в полугодие</w:t>
            </w:r>
          </w:p>
        </w:tc>
      </w:tr>
      <w:tr w:rsidR="008C57F1">
        <w:tc>
          <w:tcPr>
            <w:tcW w:w="784" w:type="dxa"/>
          </w:tcPr>
          <w:p w:rsidR="008C57F1" w:rsidRDefault="008C57F1">
            <w:pPr>
              <w:pStyle w:val="ConsPlusNormal"/>
              <w:jc w:val="center"/>
            </w:pPr>
            <w:r>
              <w:t>7.8.</w:t>
            </w:r>
          </w:p>
        </w:tc>
        <w:tc>
          <w:tcPr>
            <w:tcW w:w="4064" w:type="dxa"/>
          </w:tcPr>
          <w:p w:rsidR="008C57F1" w:rsidRDefault="008C57F1">
            <w:pPr>
              <w:pStyle w:val="ConsPlusNormal"/>
            </w:pPr>
            <w:r>
              <w:t>Организовать проведение мониторинга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41" w:type="dxa"/>
          </w:tcPr>
          <w:p w:rsidR="008C57F1" w:rsidRDefault="008C57F1">
            <w:pPr>
              <w:pStyle w:val="ConsPlusNormal"/>
            </w:pPr>
            <w:r>
              <w:t>Администрация Президента РБ, 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ежеквартально</w:t>
            </w:r>
          </w:p>
        </w:tc>
      </w:tr>
      <w:tr w:rsidR="008C57F1">
        <w:tc>
          <w:tcPr>
            <w:tcW w:w="784" w:type="dxa"/>
          </w:tcPr>
          <w:p w:rsidR="008C57F1" w:rsidRDefault="008C57F1">
            <w:pPr>
              <w:pStyle w:val="ConsPlusNormal"/>
              <w:jc w:val="center"/>
            </w:pPr>
            <w:r>
              <w:lastRenderedPageBreak/>
              <w:t>7.9.</w:t>
            </w:r>
          </w:p>
        </w:tc>
        <w:tc>
          <w:tcPr>
            <w:tcW w:w="4064" w:type="dxa"/>
          </w:tcPr>
          <w:p w:rsidR="008C57F1" w:rsidRDefault="008C57F1">
            <w:pPr>
              <w:pStyle w:val="ConsPlusNormal"/>
            </w:pPr>
            <w:r>
              <w:t>Принять меры по активизации работы подразделений по профилактике коррупционных и иных правонарушений кадровых служб (соответствующих должностных лиц) государственных органов РБ, органов местного самоуправления РБ и по повышению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7.10.</w:t>
            </w:r>
          </w:p>
        </w:tc>
        <w:tc>
          <w:tcPr>
            <w:tcW w:w="4064" w:type="dxa"/>
          </w:tcPr>
          <w:p w:rsidR="008C57F1" w:rsidRDefault="008C57F1">
            <w:pPr>
              <w:pStyle w:val="ConsPlusNormal"/>
            </w:pPr>
            <w:r>
              <w:t>Определить показатели оценки эффективности деятельности подразделений по профилактике коррупционных и иных правонарушений</w:t>
            </w:r>
          </w:p>
        </w:tc>
        <w:tc>
          <w:tcPr>
            <w:tcW w:w="3741" w:type="dxa"/>
          </w:tcPr>
          <w:p w:rsidR="008C57F1" w:rsidRDefault="008C57F1">
            <w:pPr>
              <w:pStyle w:val="ConsPlusNormal"/>
            </w:pPr>
            <w:r>
              <w:t>Администрация Президента РБ</w:t>
            </w:r>
          </w:p>
        </w:tc>
        <w:tc>
          <w:tcPr>
            <w:tcW w:w="2271" w:type="dxa"/>
          </w:tcPr>
          <w:p w:rsidR="008C57F1" w:rsidRDefault="008C57F1">
            <w:pPr>
              <w:pStyle w:val="ConsPlusNormal"/>
              <w:jc w:val="center"/>
            </w:pPr>
            <w:r>
              <w:t>IV квартал</w:t>
            </w:r>
          </w:p>
        </w:tc>
      </w:tr>
      <w:tr w:rsidR="008C57F1">
        <w:tc>
          <w:tcPr>
            <w:tcW w:w="784" w:type="dxa"/>
          </w:tcPr>
          <w:p w:rsidR="008C57F1" w:rsidRDefault="008C57F1">
            <w:pPr>
              <w:pStyle w:val="ConsPlusNormal"/>
              <w:jc w:val="center"/>
            </w:pPr>
            <w:r>
              <w:t>7.11.</w:t>
            </w:r>
          </w:p>
        </w:tc>
        <w:tc>
          <w:tcPr>
            <w:tcW w:w="4064" w:type="dxa"/>
          </w:tcPr>
          <w:p w:rsidR="008C57F1" w:rsidRDefault="008C57F1">
            <w:pPr>
              <w:pStyle w:val="ConsPlusNormal"/>
            </w:pPr>
            <w:r>
              <w:t>Принять меры по обеспечению соблюдения лицами, замещающими государственные должности РБ и муниципальные должности, должности государственной гражданской службы РБ и муниципальной службы, требований Федеральных законов "</w:t>
            </w:r>
            <w:hyperlink r:id="rId11" w:history="1">
              <w:r>
                <w:rPr>
                  <w:color w:val="0000FF"/>
                </w:rPr>
                <w:t>О контроле</w:t>
              </w:r>
            </w:hyperlink>
            <w:r>
              <w:t xml:space="preserve"> за соответствием расходов лиц, замещающих государственные должности, и иных лиц их доходам" и "</w:t>
            </w:r>
            <w:hyperlink r:id="rId12" w:history="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владеть и (или) пользоваться иностранными финансовыми инструментами"</w:t>
            </w:r>
          </w:p>
        </w:tc>
        <w:tc>
          <w:tcPr>
            <w:tcW w:w="3741" w:type="dxa"/>
          </w:tcPr>
          <w:p w:rsidR="008C57F1" w:rsidRDefault="008C57F1">
            <w:pPr>
              <w:pStyle w:val="ConsPlusNormal"/>
            </w:pPr>
            <w:r>
              <w:lastRenderedPageBreak/>
              <w:t>Государственное Собрание - Курултай РБ (по согласованию), Администрация Президента РБ, Правительство РБ, государственные органы РБ, органы местного самоуправления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7.12.</w:t>
            </w:r>
          </w:p>
        </w:tc>
        <w:tc>
          <w:tcPr>
            <w:tcW w:w="4064" w:type="dxa"/>
          </w:tcPr>
          <w:p w:rsidR="008C57F1" w:rsidRDefault="008C57F1">
            <w:pPr>
              <w:pStyle w:val="ConsPlusNormal"/>
            </w:pPr>
            <w:r>
              <w:t>Организовать проведение ротации государственных гражданских служащих РБ</w:t>
            </w:r>
          </w:p>
        </w:tc>
        <w:tc>
          <w:tcPr>
            <w:tcW w:w="3741" w:type="dxa"/>
          </w:tcPr>
          <w:p w:rsidR="008C57F1" w:rsidRDefault="008C57F1">
            <w:pPr>
              <w:pStyle w:val="ConsPlusNormal"/>
            </w:pPr>
            <w:r>
              <w:t>Государственные органы РБ</w:t>
            </w:r>
          </w:p>
        </w:tc>
        <w:tc>
          <w:tcPr>
            <w:tcW w:w="2271" w:type="dxa"/>
          </w:tcPr>
          <w:p w:rsidR="008C57F1" w:rsidRDefault="008C57F1">
            <w:pPr>
              <w:pStyle w:val="ConsPlusNormal"/>
              <w:jc w:val="center"/>
            </w:pPr>
            <w:r>
              <w:t>По планам государственных органов РБ</w:t>
            </w:r>
          </w:p>
        </w:tc>
      </w:tr>
      <w:tr w:rsidR="008C57F1">
        <w:tc>
          <w:tcPr>
            <w:tcW w:w="784" w:type="dxa"/>
          </w:tcPr>
          <w:p w:rsidR="008C57F1" w:rsidRDefault="008C57F1">
            <w:pPr>
              <w:pStyle w:val="ConsPlusNormal"/>
              <w:jc w:val="center"/>
            </w:pPr>
            <w:r>
              <w:t>7.13.</w:t>
            </w:r>
          </w:p>
        </w:tc>
        <w:tc>
          <w:tcPr>
            <w:tcW w:w="4064" w:type="dxa"/>
          </w:tcPr>
          <w:p w:rsidR="008C57F1" w:rsidRDefault="008C57F1">
            <w:pPr>
              <w:pStyle w:val="ConsPlusNormal"/>
            </w:pPr>
            <w:r>
              <w:t>Осуществлять на постоянной основе комплекс организационных, разъяснительных и иных мер по соблюдению лицами, замещающими государственные должности РБ, муниципальные должности, государственными гражданскими служащими РБ, муниципальными служащими ограничений, запретов и по исполнению обязанностей, установленных в целях противодействия коррупции, в том числе обязанностей уведомлять о конфликте интересов, склонении к коррупции, ограничений, касающихся получения подарков</w:t>
            </w:r>
          </w:p>
        </w:tc>
        <w:tc>
          <w:tcPr>
            <w:tcW w:w="3741" w:type="dxa"/>
          </w:tcPr>
          <w:p w:rsidR="008C57F1" w:rsidRDefault="008C57F1">
            <w:pPr>
              <w:pStyle w:val="ConsPlusNormal"/>
            </w:pPr>
            <w:r>
              <w:t>Администрация Президента РБ, 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w:t>
            </w:r>
          </w:p>
        </w:tc>
      </w:tr>
      <w:tr w:rsidR="008C57F1">
        <w:tc>
          <w:tcPr>
            <w:tcW w:w="784" w:type="dxa"/>
          </w:tcPr>
          <w:p w:rsidR="008C57F1" w:rsidRDefault="008C57F1">
            <w:pPr>
              <w:pStyle w:val="ConsPlusNormal"/>
              <w:jc w:val="center"/>
            </w:pPr>
            <w:r>
              <w:t>7.14.</w:t>
            </w:r>
          </w:p>
        </w:tc>
        <w:tc>
          <w:tcPr>
            <w:tcW w:w="4064" w:type="dxa"/>
          </w:tcPr>
          <w:p w:rsidR="008C57F1" w:rsidRDefault="008C57F1">
            <w:pPr>
              <w:pStyle w:val="ConsPlusNormal"/>
            </w:pPr>
            <w:r>
              <w:t>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РБ, муниципальные должности, должности государственной службы РБ или должности муниципальной службы, и принять меры по предотвращению и урегулированию конфликта интересов</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7.15.</w:t>
            </w:r>
          </w:p>
        </w:tc>
        <w:tc>
          <w:tcPr>
            <w:tcW w:w="4064" w:type="dxa"/>
          </w:tcPr>
          <w:p w:rsidR="008C57F1" w:rsidRDefault="008C57F1">
            <w:pPr>
              <w:pStyle w:val="ConsPlusNormal"/>
            </w:pPr>
            <w:r>
              <w:t>Осуществлять повышение квалификации государственных гражданских служащих РБ и муниципальных служащих, в должностные обязанности которых входит участие в противодействии коррупции</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7.16.</w:t>
            </w:r>
          </w:p>
        </w:tc>
        <w:tc>
          <w:tcPr>
            <w:tcW w:w="4064" w:type="dxa"/>
          </w:tcPr>
          <w:p w:rsidR="008C57F1" w:rsidRDefault="008C57F1">
            <w:pPr>
              <w:pStyle w:val="ConsPlusNormal"/>
            </w:pPr>
            <w:r>
              <w:t>Организовать проведение на постоянной основе обучения государственных гражданских служащих РБ и муниципальных служащих по вопросам противодействия коррупции</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7.17.</w:t>
            </w:r>
          </w:p>
        </w:tc>
        <w:tc>
          <w:tcPr>
            <w:tcW w:w="4064" w:type="dxa"/>
          </w:tcPr>
          <w:p w:rsidR="008C57F1" w:rsidRDefault="008C57F1">
            <w:pPr>
              <w:pStyle w:val="ConsPlusNormal"/>
            </w:pPr>
            <w:r>
              <w:t>Обеспечить проведение антикоррупционной работы среди кандидатов на вакантные должности государственной и муниципальной службы</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7.18.</w:t>
            </w:r>
          </w:p>
        </w:tc>
        <w:tc>
          <w:tcPr>
            <w:tcW w:w="4064" w:type="dxa"/>
          </w:tcPr>
          <w:p w:rsidR="008C57F1" w:rsidRDefault="008C57F1">
            <w:pPr>
              <w:pStyle w:val="ConsPlusNormal"/>
            </w:pPr>
            <w:r>
              <w:t>Организовать систематическое проведение государственными органами РБ и органами местного самоуправления оценки коррупционных рисков, возникающих при реализации ими своих полномочий, и внесение уточнений в перечень должностей государственной (муниципальной) службы, замещение которых связано с коррупционными рисками</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7.19.</w:t>
            </w:r>
          </w:p>
        </w:tc>
        <w:tc>
          <w:tcPr>
            <w:tcW w:w="4064" w:type="dxa"/>
          </w:tcPr>
          <w:p w:rsidR="008C57F1" w:rsidRDefault="008C57F1">
            <w:pPr>
              <w:pStyle w:val="ConsPlusNormal"/>
            </w:pPr>
            <w:r>
              <w:t xml:space="preserve">Обеспечить внедрение и функционирование межведомственного электронного взаимодействия республиканских органов </w:t>
            </w:r>
            <w:r>
              <w:lastRenderedPageBreak/>
              <w:t>исполнительной власти и электронного взаимодействия этих органов с гражданами и организациями в рамках предоставления государственных услуг</w:t>
            </w:r>
          </w:p>
        </w:tc>
        <w:tc>
          <w:tcPr>
            <w:tcW w:w="3741" w:type="dxa"/>
          </w:tcPr>
          <w:p w:rsidR="008C57F1" w:rsidRDefault="008C57F1">
            <w:pPr>
              <w:pStyle w:val="ConsPlusNormal"/>
            </w:pPr>
            <w:r>
              <w:lastRenderedPageBreak/>
              <w:t>Агентство по информационным технологиям РБ, республиканские органы исполнительной власти</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7.20.</w:t>
            </w:r>
          </w:p>
        </w:tc>
        <w:tc>
          <w:tcPr>
            <w:tcW w:w="4064" w:type="dxa"/>
          </w:tcPr>
          <w:p w:rsidR="008C57F1" w:rsidRDefault="008C57F1">
            <w:pPr>
              <w:pStyle w:val="ConsPlusNormal"/>
            </w:pPr>
            <w:r>
              <w:t>Установить требования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и органов местного самоуправления,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3741" w:type="dxa"/>
          </w:tcPr>
          <w:p w:rsidR="008C57F1" w:rsidRDefault="008C57F1">
            <w:pPr>
              <w:pStyle w:val="ConsPlusNormal"/>
            </w:pPr>
            <w:r>
              <w:t>Администрация Президента РБ</w:t>
            </w:r>
          </w:p>
        </w:tc>
        <w:tc>
          <w:tcPr>
            <w:tcW w:w="2271" w:type="dxa"/>
          </w:tcPr>
          <w:p w:rsidR="008C57F1" w:rsidRDefault="008C57F1">
            <w:pPr>
              <w:pStyle w:val="ConsPlusNormal"/>
              <w:jc w:val="center"/>
            </w:pPr>
            <w:r>
              <w:t>I квартал</w:t>
            </w:r>
          </w:p>
        </w:tc>
      </w:tr>
      <w:tr w:rsidR="008C57F1">
        <w:tc>
          <w:tcPr>
            <w:tcW w:w="784" w:type="dxa"/>
          </w:tcPr>
          <w:p w:rsidR="008C57F1" w:rsidRDefault="008C57F1">
            <w:pPr>
              <w:pStyle w:val="ConsPlusNormal"/>
              <w:jc w:val="center"/>
            </w:pPr>
            <w:r>
              <w:t>7.21.</w:t>
            </w:r>
          </w:p>
        </w:tc>
        <w:tc>
          <w:tcPr>
            <w:tcW w:w="4064" w:type="dxa"/>
          </w:tcPr>
          <w:p w:rsidR="008C57F1" w:rsidRDefault="008C57F1">
            <w:pPr>
              <w:pStyle w:val="ConsPlusNormal"/>
            </w:pPr>
            <w:r>
              <w:t>Проводить на постоянной основе мониторинг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7.22.</w:t>
            </w:r>
          </w:p>
        </w:tc>
        <w:tc>
          <w:tcPr>
            <w:tcW w:w="4064" w:type="dxa"/>
          </w:tcPr>
          <w:p w:rsidR="008C57F1" w:rsidRDefault="008C57F1">
            <w:pPr>
              <w:pStyle w:val="ConsPlusNormal"/>
            </w:pPr>
            <w:r>
              <w:t>Обеспечить опубликование в средствах массовой информации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tc>
        <w:tc>
          <w:tcPr>
            <w:tcW w:w="3741" w:type="dxa"/>
          </w:tcPr>
          <w:p w:rsidR="008C57F1" w:rsidRDefault="008C57F1">
            <w:pPr>
              <w:pStyle w:val="ConsPlusNormal"/>
            </w:pPr>
            <w:r>
              <w:t>Агентство по печати и СМИ РБ, 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7.23.</w:t>
            </w:r>
          </w:p>
        </w:tc>
        <w:tc>
          <w:tcPr>
            <w:tcW w:w="4064" w:type="dxa"/>
          </w:tcPr>
          <w:p w:rsidR="008C57F1" w:rsidRDefault="008C57F1">
            <w:pPr>
              <w:pStyle w:val="ConsPlusNormal"/>
            </w:pPr>
            <w:r>
              <w:t>Организовать проведение социологических исследований среди всех социальных слоев населения, позволяющих оценить уровень коррупции и эффективность принимаемых антикоррупционных мер</w:t>
            </w:r>
          </w:p>
        </w:tc>
        <w:tc>
          <w:tcPr>
            <w:tcW w:w="3741" w:type="dxa"/>
          </w:tcPr>
          <w:p w:rsidR="008C57F1" w:rsidRDefault="008C57F1">
            <w:pPr>
              <w:pStyle w:val="ConsPlusNormal"/>
            </w:pPr>
            <w:r>
              <w:t>Администрация Президента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По отдельным планам</w:t>
            </w:r>
          </w:p>
        </w:tc>
      </w:tr>
      <w:tr w:rsidR="008C57F1">
        <w:tc>
          <w:tcPr>
            <w:tcW w:w="784" w:type="dxa"/>
          </w:tcPr>
          <w:p w:rsidR="008C57F1" w:rsidRDefault="008C57F1">
            <w:pPr>
              <w:pStyle w:val="ConsPlusNormal"/>
              <w:jc w:val="center"/>
            </w:pPr>
            <w:r>
              <w:t>7.24.</w:t>
            </w:r>
          </w:p>
        </w:tc>
        <w:tc>
          <w:tcPr>
            <w:tcW w:w="4064" w:type="dxa"/>
          </w:tcPr>
          <w:p w:rsidR="008C57F1" w:rsidRDefault="008C57F1">
            <w:pPr>
              <w:pStyle w:val="ConsPlusNormal"/>
            </w:pPr>
            <w:r>
              <w:t>Привлекать на постоянной основе представителей общественных объединений, политических партий, средств массовой информации к работе антикоррупционных комиссий органов местного самоуправления</w:t>
            </w:r>
          </w:p>
        </w:tc>
        <w:tc>
          <w:tcPr>
            <w:tcW w:w="3741" w:type="dxa"/>
          </w:tcPr>
          <w:p w:rsidR="008C57F1" w:rsidRDefault="008C57F1">
            <w:pPr>
              <w:pStyle w:val="ConsPlusNormal"/>
            </w:pPr>
            <w:r>
              <w:t>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7.25.</w:t>
            </w:r>
          </w:p>
        </w:tc>
        <w:tc>
          <w:tcPr>
            <w:tcW w:w="4064" w:type="dxa"/>
          </w:tcPr>
          <w:p w:rsidR="008C57F1" w:rsidRDefault="008C57F1">
            <w:pPr>
              <w:pStyle w:val="ConsPlusNormal"/>
            </w:pPr>
            <w:r>
              <w:t>Привлекать членов общественных советов к осуществлению контроля за выполнением мероприятий, предусмотренных планами (программами) по противодействию коррупции республиканских органов исполнительной власти</w:t>
            </w:r>
          </w:p>
        </w:tc>
        <w:tc>
          <w:tcPr>
            <w:tcW w:w="3741" w:type="dxa"/>
          </w:tcPr>
          <w:p w:rsidR="008C57F1" w:rsidRDefault="008C57F1">
            <w:pPr>
              <w:pStyle w:val="ConsPlusNormal"/>
            </w:pPr>
            <w:r>
              <w:t>Республиканские органы исполнительной власти</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7.26.</w:t>
            </w:r>
          </w:p>
        </w:tc>
        <w:tc>
          <w:tcPr>
            <w:tcW w:w="4064" w:type="dxa"/>
          </w:tcPr>
          <w:p w:rsidR="008C57F1" w:rsidRDefault="008C57F1">
            <w:pPr>
              <w:pStyle w:val="ConsPlusNormal"/>
            </w:pPr>
            <w:r>
              <w:t>Организовать проведение круглых столов по формированию в обществе нетерпимого отношения к коррупции и по реализации других направлений противодействия коррупции с представителями общественных объединений, уставными задачами которых является участие в противодействии коррупции</w:t>
            </w:r>
          </w:p>
        </w:tc>
        <w:tc>
          <w:tcPr>
            <w:tcW w:w="3741" w:type="dxa"/>
          </w:tcPr>
          <w:p w:rsidR="008C57F1" w:rsidRDefault="008C57F1">
            <w:pPr>
              <w:pStyle w:val="ConsPlusNormal"/>
            </w:pPr>
            <w:r>
              <w:t>Агентство по печати и СМИ РБ, Управление Минюста РФ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1 раз в полугодие</w:t>
            </w:r>
          </w:p>
        </w:tc>
      </w:tr>
      <w:tr w:rsidR="008C57F1">
        <w:tblPrEx>
          <w:tblBorders>
            <w:insideH w:val="nil"/>
          </w:tblBorders>
        </w:tblPrEx>
        <w:tc>
          <w:tcPr>
            <w:tcW w:w="784" w:type="dxa"/>
            <w:tcBorders>
              <w:bottom w:val="nil"/>
            </w:tcBorders>
          </w:tcPr>
          <w:p w:rsidR="008C57F1" w:rsidRDefault="008C57F1">
            <w:pPr>
              <w:pStyle w:val="ConsPlusNormal"/>
              <w:jc w:val="center"/>
            </w:pPr>
            <w:r>
              <w:t>7.27.</w:t>
            </w:r>
          </w:p>
        </w:tc>
        <w:tc>
          <w:tcPr>
            <w:tcW w:w="4064" w:type="dxa"/>
            <w:tcBorders>
              <w:bottom w:val="nil"/>
            </w:tcBorders>
          </w:tcPr>
          <w:p w:rsidR="008C57F1" w:rsidRDefault="008C57F1">
            <w:pPr>
              <w:pStyle w:val="ConsPlusNormal"/>
            </w:pPr>
            <w:r>
              <w:t xml:space="preserve">Провести работу по формированию у государственных гражданских служащих </w:t>
            </w:r>
            <w:r>
              <w:lastRenderedPageBreak/>
              <w:t>РБ, муниципальных служащих, работников подведомственных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tc>
        <w:tc>
          <w:tcPr>
            <w:tcW w:w="3741" w:type="dxa"/>
            <w:tcBorders>
              <w:bottom w:val="nil"/>
            </w:tcBorders>
          </w:tcPr>
          <w:p w:rsidR="008C57F1" w:rsidRDefault="008C57F1">
            <w:pPr>
              <w:pStyle w:val="ConsPlusNormal"/>
            </w:pPr>
            <w:r>
              <w:lastRenderedPageBreak/>
              <w:t>Государственные органы РБ, органы местного самоуправления</w:t>
            </w:r>
          </w:p>
          <w:p w:rsidR="008C57F1" w:rsidRDefault="008C57F1">
            <w:pPr>
              <w:pStyle w:val="ConsPlusNormal"/>
            </w:pPr>
            <w:r>
              <w:lastRenderedPageBreak/>
              <w:t>(по согласованию)</w:t>
            </w:r>
          </w:p>
        </w:tc>
        <w:tc>
          <w:tcPr>
            <w:tcW w:w="2271" w:type="dxa"/>
            <w:tcBorders>
              <w:bottom w:val="nil"/>
            </w:tcBorders>
          </w:tcPr>
          <w:p w:rsidR="008C57F1" w:rsidRDefault="008C57F1">
            <w:pPr>
              <w:pStyle w:val="ConsPlusNormal"/>
              <w:jc w:val="center"/>
            </w:pPr>
            <w:r>
              <w:lastRenderedPageBreak/>
              <w:t>I - IV кварталы</w:t>
            </w:r>
          </w:p>
        </w:tc>
      </w:tr>
      <w:tr w:rsidR="008C57F1">
        <w:tblPrEx>
          <w:tblBorders>
            <w:insideH w:val="nil"/>
          </w:tblBorders>
        </w:tblPrEx>
        <w:tc>
          <w:tcPr>
            <w:tcW w:w="10860" w:type="dxa"/>
            <w:gridSpan w:val="4"/>
            <w:tcBorders>
              <w:top w:val="nil"/>
            </w:tcBorders>
          </w:tcPr>
          <w:p w:rsidR="008C57F1" w:rsidRDefault="008C57F1">
            <w:pPr>
              <w:pStyle w:val="ConsPlusNormal"/>
            </w:pPr>
            <w:r>
              <w:lastRenderedPageBreak/>
              <w:t xml:space="preserve">(п. 7.27 в ред. </w:t>
            </w:r>
            <w:hyperlink r:id="rId13" w:history="1">
              <w:r>
                <w:rPr>
                  <w:color w:val="0000FF"/>
                </w:rPr>
                <w:t>распоряжения</w:t>
              </w:r>
            </w:hyperlink>
            <w:r>
              <w:t xml:space="preserve"> Президента РБ от 25.07.2014 N РП-168)</w:t>
            </w:r>
          </w:p>
        </w:tc>
      </w:tr>
      <w:tr w:rsidR="008C57F1">
        <w:tc>
          <w:tcPr>
            <w:tcW w:w="784" w:type="dxa"/>
          </w:tcPr>
          <w:p w:rsidR="008C57F1" w:rsidRDefault="008C57F1">
            <w:pPr>
              <w:pStyle w:val="ConsPlusNormal"/>
              <w:jc w:val="center"/>
            </w:pPr>
            <w:r>
              <w:t>7.28.</w:t>
            </w:r>
          </w:p>
        </w:tc>
        <w:tc>
          <w:tcPr>
            <w:tcW w:w="4064" w:type="dxa"/>
          </w:tcPr>
          <w:p w:rsidR="008C57F1" w:rsidRDefault="008C57F1">
            <w:pPr>
              <w:pStyle w:val="ConsPlusNormal"/>
            </w:pPr>
            <w:r>
              <w:t>Обеспечить 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3741" w:type="dxa"/>
          </w:tcPr>
          <w:p w:rsidR="008C57F1" w:rsidRDefault="008C57F1">
            <w:pPr>
              <w:pStyle w:val="ConsPlusNormal"/>
            </w:pPr>
            <w:r>
              <w:t>Агентство по печати и СМИ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7.29.</w:t>
            </w:r>
          </w:p>
        </w:tc>
        <w:tc>
          <w:tcPr>
            <w:tcW w:w="4064" w:type="dxa"/>
          </w:tcPr>
          <w:p w:rsidR="008C57F1" w:rsidRDefault="008C57F1">
            <w:pPr>
              <w:pStyle w:val="ConsPlusNormal"/>
            </w:pPr>
            <w:r>
              <w:t>Организовать проведение мероприятий, направленных на противодействие проникновению представителей организованных преступных формирований и коррумпированных лиц в выборные органы власти</w:t>
            </w:r>
          </w:p>
        </w:tc>
        <w:tc>
          <w:tcPr>
            <w:tcW w:w="3741" w:type="dxa"/>
          </w:tcPr>
          <w:p w:rsidR="008C57F1" w:rsidRDefault="008C57F1">
            <w:pPr>
              <w:pStyle w:val="ConsPlusNormal"/>
            </w:pPr>
            <w:r>
              <w:t>Центральная избирательная комиссия РБ (по согласованию), МВД по РБ (по согласованию), УФСБ России по РБ (по согласованию)</w:t>
            </w:r>
          </w:p>
        </w:tc>
        <w:tc>
          <w:tcPr>
            <w:tcW w:w="2271" w:type="dxa"/>
          </w:tcPr>
          <w:p w:rsidR="008C57F1" w:rsidRDefault="008C57F1">
            <w:pPr>
              <w:pStyle w:val="ConsPlusNormal"/>
              <w:jc w:val="center"/>
            </w:pPr>
            <w:r>
              <w:t>В период проведения выборов</w:t>
            </w:r>
          </w:p>
        </w:tc>
      </w:tr>
      <w:tr w:rsidR="008C57F1">
        <w:tc>
          <w:tcPr>
            <w:tcW w:w="784" w:type="dxa"/>
          </w:tcPr>
          <w:p w:rsidR="008C57F1" w:rsidRDefault="008C57F1">
            <w:pPr>
              <w:pStyle w:val="ConsPlusNormal"/>
              <w:jc w:val="center"/>
            </w:pPr>
            <w:r>
              <w:t>7.30.</w:t>
            </w:r>
          </w:p>
        </w:tc>
        <w:tc>
          <w:tcPr>
            <w:tcW w:w="4064" w:type="dxa"/>
          </w:tcPr>
          <w:p w:rsidR="008C57F1" w:rsidRDefault="008C57F1">
            <w:pPr>
              <w:pStyle w:val="ConsPlusNormal"/>
            </w:pPr>
            <w:r>
              <w:t>Принять меры по обеспечению доступа к соответствующей информации о деятельности государственных органов Республики Башкортостан и органов местного самоуправления в соответствии с действующим законодательством</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квартал</w:t>
            </w:r>
          </w:p>
        </w:tc>
      </w:tr>
      <w:tr w:rsidR="008C57F1">
        <w:tc>
          <w:tcPr>
            <w:tcW w:w="784" w:type="dxa"/>
          </w:tcPr>
          <w:p w:rsidR="008C57F1" w:rsidRDefault="008C57F1">
            <w:pPr>
              <w:pStyle w:val="ConsPlusNormal"/>
              <w:jc w:val="center"/>
            </w:pPr>
            <w:r>
              <w:lastRenderedPageBreak/>
              <w:t>7.31.</w:t>
            </w:r>
          </w:p>
        </w:tc>
        <w:tc>
          <w:tcPr>
            <w:tcW w:w="4064" w:type="dxa"/>
          </w:tcPr>
          <w:p w:rsidR="008C57F1" w:rsidRDefault="008C57F1">
            <w:pPr>
              <w:pStyle w:val="ConsPlusNormal"/>
            </w:pPr>
            <w:r>
              <w:t xml:space="preserve">Обеспечить разработку и принятие в подведомственных государственных и муниципальных учреждениях и предприятиях необходимых мер по предупреждению коррупции в соответствии с требованиями </w:t>
            </w:r>
            <w:hyperlink r:id="rId14" w:history="1">
              <w:r>
                <w:rPr>
                  <w:color w:val="0000FF"/>
                </w:rPr>
                <w:t>ст. 13.3</w:t>
              </w:r>
            </w:hyperlink>
            <w:r>
              <w:t xml:space="preserve"> Федерального закона "О противодействии коррупции"</w:t>
            </w:r>
          </w:p>
        </w:tc>
        <w:tc>
          <w:tcPr>
            <w:tcW w:w="3741" w:type="dxa"/>
          </w:tcPr>
          <w:p w:rsidR="008C57F1" w:rsidRDefault="008C57F1">
            <w:pPr>
              <w:pStyle w:val="ConsPlusNormal"/>
            </w:pPr>
            <w:r>
              <w:t>Республиканские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квартал</w:t>
            </w:r>
          </w:p>
        </w:tc>
      </w:tr>
      <w:tr w:rsidR="008C57F1">
        <w:tc>
          <w:tcPr>
            <w:tcW w:w="784" w:type="dxa"/>
          </w:tcPr>
          <w:p w:rsidR="008C57F1" w:rsidRDefault="008C57F1">
            <w:pPr>
              <w:pStyle w:val="ConsPlusNormal"/>
              <w:jc w:val="center"/>
            </w:pPr>
            <w:r>
              <w:t>7.32.</w:t>
            </w:r>
          </w:p>
        </w:tc>
        <w:tc>
          <w:tcPr>
            <w:tcW w:w="4064" w:type="dxa"/>
          </w:tcPr>
          <w:p w:rsidR="008C57F1" w:rsidRDefault="008C57F1">
            <w:pPr>
              <w:pStyle w:val="ConsPlusNormal"/>
            </w:pPr>
            <w:r>
              <w:t xml:space="preserve">Проанализировать эффективность исполнения государственными органами РБ </w:t>
            </w:r>
            <w:hyperlink r:id="rId15" w:history="1">
              <w:r>
                <w:rPr>
                  <w:color w:val="0000FF"/>
                </w:rPr>
                <w:t>Закона</w:t>
              </w:r>
            </w:hyperlink>
            <w:r>
              <w:t xml:space="preserve"> РБ "О противодействии коррупции в Республике Башкортостан" в части организации антикоррупционной пропаганды, </w:t>
            </w:r>
            <w:hyperlink r:id="rId16" w:history="1">
              <w:r>
                <w:rPr>
                  <w:color w:val="0000FF"/>
                </w:rPr>
                <w:t>Постановления</w:t>
              </w:r>
            </w:hyperlink>
            <w:r>
              <w:t xml:space="preserve"> Правительства РБ от 05.08.2013 N 353 "Об утверждении Порядка организации антикоррупционной пропаганды государственными органами Республики Башкортостан"</w:t>
            </w:r>
          </w:p>
        </w:tc>
        <w:tc>
          <w:tcPr>
            <w:tcW w:w="3741" w:type="dxa"/>
          </w:tcPr>
          <w:p w:rsidR="008C57F1" w:rsidRDefault="008C57F1">
            <w:pPr>
              <w:pStyle w:val="ConsPlusNormal"/>
            </w:pPr>
            <w:r>
              <w:t>Правительство РБ</w:t>
            </w:r>
          </w:p>
        </w:tc>
        <w:tc>
          <w:tcPr>
            <w:tcW w:w="2271" w:type="dxa"/>
          </w:tcPr>
          <w:p w:rsidR="008C57F1" w:rsidRDefault="008C57F1">
            <w:pPr>
              <w:pStyle w:val="ConsPlusNormal"/>
              <w:jc w:val="center"/>
            </w:pPr>
            <w:r>
              <w:t>июнь</w:t>
            </w:r>
          </w:p>
        </w:tc>
      </w:tr>
      <w:tr w:rsidR="008C57F1">
        <w:tc>
          <w:tcPr>
            <w:tcW w:w="784" w:type="dxa"/>
          </w:tcPr>
          <w:p w:rsidR="008C57F1" w:rsidRDefault="008C57F1">
            <w:pPr>
              <w:pStyle w:val="ConsPlusNormal"/>
              <w:jc w:val="center"/>
            </w:pPr>
            <w:r>
              <w:t>7.33.</w:t>
            </w:r>
          </w:p>
        </w:tc>
        <w:tc>
          <w:tcPr>
            <w:tcW w:w="4064" w:type="dxa"/>
          </w:tcPr>
          <w:p w:rsidR="008C57F1" w:rsidRDefault="008C57F1">
            <w:pPr>
              <w:pStyle w:val="ConsPlusNormal"/>
            </w:pPr>
            <w:r>
              <w:t xml:space="preserve">Незамедлительно информировать органы прокуратуры о выявленных фактах несоблюдения бывшими государственными и муниципальными служащими, их работодателями ограничений и обязанностей, установленных </w:t>
            </w:r>
            <w:hyperlink r:id="rId17" w:history="1">
              <w:r>
                <w:rPr>
                  <w:color w:val="0000FF"/>
                </w:rPr>
                <w:t>ст. 12</w:t>
              </w:r>
            </w:hyperlink>
            <w:r>
              <w:t xml:space="preserve"> Федерального закона "О противодействии коррупции", для принятия мер реагирования</w:t>
            </w:r>
          </w:p>
        </w:tc>
        <w:tc>
          <w:tcPr>
            <w:tcW w:w="3741" w:type="dxa"/>
          </w:tcPr>
          <w:p w:rsidR="008C57F1" w:rsidRDefault="008C57F1">
            <w:pPr>
              <w:pStyle w:val="ConsPlusNormal"/>
            </w:pPr>
            <w:r>
              <w:t>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7.34.</w:t>
            </w:r>
          </w:p>
        </w:tc>
        <w:tc>
          <w:tcPr>
            <w:tcW w:w="4064" w:type="dxa"/>
          </w:tcPr>
          <w:p w:rsidR="008C57F1" w:rsidRDefault="008C57F1">
            <w:pPr>
              <w:pStyle w:val="ConsPlusNormal"/>
            </w:pPr>
            <w:r>
              <w:t xml:space="preserve">Обеспечить контроль за целевым использованием бюджетных средств, выделенных на приобретение </w:t>
            </w:r>
            <w:r>
              <w:lastRenderedPageBreak/>
              <w:t>дорогостоящего оборудования в рамках реализации приоритетных национальных проектов. При получении сведений о нецелевом использовании бюджетных средств информировать правоохранительные органы и прокуратуру РБ</w:t>
            </w:r>
          </w:p>
        </w:tc>
        <w:tc>
          <w:tcPr>
            <w:tcW w:w="3741" w:type="dxa"/>
          </w:tcPr>
          <w:p w:rsidR="008C57F1" w:rsidRDefault="008C57F1">
            <w:pPr>
              <w:pStyle w:val="ConsPlusNormal"/>
            </w:pPr>
            <w:r>
              <w:lastRenderedPageBreak/>
              <w:t>Правительство РБ, Контрольно-счетная палата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lastRenderedPageBreak/>
              <w:t>7.35.</w:t>
            </w:r>
          </w:p>
        </w:tc>
        <w:tc>
          <w:tcPr>
            <w:tcW w:w="4064" w:type="dxa"/>
          </w:tcPr>
          <w:p w:rsidR="008C57F1" w:rsidRDefault="008C57F1">
            <w:pPr>
              <w:pStyle w:val="ConsPlusNormal"/>
            </w:pPr>
            <w:r>
              <w:t>Провести анализ практики реализации государственными органами РБ и органами местного самоуправления положений законодательства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и проинформировать о результатах анализа президиум Совета при Президенте РБ по противодействию коррупции</w:t>
            </w:r>
          </w:p>
        </w:tc>
        <w:tc>
          <w:tcPr>
            <w:tcW w:w="3741" w:type="dxa"/>
          </w:tcPr>
          <w:p w:rsidR="008C57F1" w:rsidRDefault="008C57F1">
            <w:pPr>
              <w:pStyle w:val="ConsPlusNormal"/>
            </w:pPr>
            <w:r>
              <w:t>Прокуратура РБ (по согласованию), государственные органы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1 раз в полугодие</w:t>
            </w:r>
          </w:p>
        </w:tc>
      </w:tr>
      <w:tr w:rsidR="008C57F1">
        <w:tc>
          <w:tcPr>
            <w:tcW w:w="784" w:type="dxa"/>
          </w:tcPr>
          <w:p w:rsidR="008C57F1" w:rsidRDefault="008C57F1">
            <w:pPr>
              <w:pStyle w:val="ConsPlusNormal"/>
              <w:jc w:val="center"/>
            </w:pPr>
            <w:r>
              <w:t>7.36.</w:t>
            </w:r>
          </w:p>
        </w:tc>
        <w:tc>
          <w:tcPr>
            <w:tcW w:w="4064" w:type="dxa"/>
          </w:tcPr>
          <w:p w:rsidR="008C57F1" w:rsidRDefault="008C57F1">
            <w:pPr>
              <w:pStyle w:val="ConsPlusNormal"/>
            </w:pPr>
            <w:r>
              <w:t xml:space="preserve">Провести обобщение практики рассмотрения должностными лицами и организациями представлений следователей (дознавателей) об устранении причин и условий, способствовавших совершению преступлений коррупционной направленности, внесенных в порядке </w:t>
            </w:r>
            <w:hyperlink r:id="rId18" w:history="1">
              <w:r>
                <w:rPr>
                  <w:color w:val="0000FF"/>
                </w:rPr>
                <w:t>ст. 158</w:t>
              </w:r>
            </w:hyperlink>
            <w:r>
              <w:t xml:space="preserve"> УПК РФ, и проинформировать о результатах обобщения президиум Совета при Президенте РБ по противодействию коррупции</w:t>
            </w:r>
          </w:p>
        </w:tc>
        <w:tc>
          <w:tcPr>
            <w:tcW w:w="3741" w:type="dxa"/>
          </w:tcPr>
          <w:p w:rsidR="008C57F1" w:rsidRDefault="008C57F1">
            <w:pPr>
              <w:pStyle w:val="ConsPlusNormal"/>
            </w:pPr>
            <w:r>
              <w:t>СУ СК РФ по РБ (по согласованию), МВД по РБ (по согласованию), УФССП по РБ (по согласованию), УФСБ России по РБ (по согласованию), УФСКН России по РБ (по согласованию)</w:t>
            </w:r>
          </w:p>
        </w:tc>
        <w:tc>
          <w:tcPr>
            <w:tcW w:w="2271" w:type="dxa"/>
          </w:tcPr>
          <w:p w:rsidR="008C57F1" w:rsidRDefault="008C57F1">
            <w:pPr>
              <w:pStyle w:val="ConsPlusNormal"/>
              <w:jc w:val="center"/>
            </w:pPr>
            <w:r>
              <w:t>1 раз в полугодие</w:t>
            </w:r>
          </w:p>
        </w:tc>
      </w:tr>
      <w:tr w:rsidR="008C57F1">
        <w:tc>
          <w:tcPr>
            <w:tcW w:w="784" w:type="dxa"/>
          </w:tcPr>
          <w:p w:rsidR="008C57F1" w:rsidRDefault="008C57F1">
            <w:pPr>
              <w:pStyle w:val="ConsPlusNormal"/>
              <w:jc w:val="center"/>
            </w:pPr>
            <w:r>
              <w:lastRenderedPageBreak/>
              <w:t>7.37.</w:t>
            </w:r>
          </w:p>
        </w:tc>
        <w:tc>
          <w:tcPr>
            <w:tcW w:w="4064" w:type="dxa"/>
          </w:tcPr>
          <w:p w:rsidR="008C57F1" w:rsidRDefault="008C57F1">
            <w:pPr>
              <w:pStyle w:val="ConsPlusNormal"/>
            </w:pPr>
            <w:r>
              <w:t>Обеспечить освещение антикоррупционных мероприятий в средствах массовой информации, подготовить и провести теле- и радиопередачи, разместить статьи и иные материалы по вопросам антикоррупционной направленности</w:t>
            </w:r>
          </w:p>
        </w:tc>
        <w:tc>
          <w:tcPr>
            <w:tcW w:w="3741" w:type="dxa"/>
          </w:tcPr>
          <w:p w:rsidR="008C57F1" w:rsidRDefault="008C57F1">
            <w:pPr>
              <w:pStyle w:val="ConsPlusNormal"/>
            </w:pPr>
            <w:r>
              <w:t xml:space="preserve">Прокуратура РБ (по согласованию), СУ СК РФ по РБ (по согласованию), МВД по РБ (по согласованию), УФСБ России по РБ (по согласованию), </w:t>
            </w:r>
            <w:proofErr w:type="spellStart"/>
            <w:r>
              <w:t>Башкортостанская</w:t>
            </w:r>
            <w:proofErr w:type="spellEnd"/>
            <w:r>
              <w:t xml:space="preserve"> таможня (по согласованию), Агентство по печати и СМИ РБ</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7.38.</w:t>
            </w:r>
          </w:p>
        </w:tc>
        <w:tc>
          <w:tcPr>
            <w:tcW w:w="4064" w:type="dxa"/>
          </w:tcPr>
          <w:p w:rsidR="008C57F1" w:rsidRDefault="008C57F1">
            <w:pPr>
              <w:pStyle w:val="ConsPlusNormal"/>
            </w:pPr>
            <w:r>
              <w:t>Обеспечить 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РБ, органов местного самоуправления РБ и их должностных лиц в целях выработки и принятия мер по предупреждению и устранению причин выявленных нарушений</w:t>
            </w:r>
          </w:p>
        </w:tc>
        <w:tc>
          <w:tcPr>
            <w:tcW w:w="3741" w:type="dxa"/>
          </w:tcPr>
          <w:p w:rsidR="008C57F1" w:rsidRDefault="008C57F1">
            <w:pPr>
              <w:pStyle w:val="ConsPlusNormal"/>
            </w:pPr>
            <w:r>
              <w:t>Органы государственной власти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Ежеквартально</w:t>
            </w:r>
          </w:p>
        </w:tc>
      </w:tr>
      <w:tr w:rsidR="008C57F1">
        <w:tc>
          <w:tcPr>
            <w:tcW w:w="784" w:type="dxa"/>
          </w:tcPr>
          <w:p w:rsidR="008C57F1" w:rsidRDefault="008C57F1">
            <w:pPr>
              <w:pStyle w:val="ConsPlusNormal"/>
              <w:jc w:val="center"/>
            </w:pPr>
            <w:r>
              <w:t>7.39.</w:t>
            </w:r>
          </w:p>
        </w:tc>
        <w:tc>
          <w:tcPr>
            <w:tcW w:w="4064" w:type="dxa"/>
          </w:tcPr>
          <w:p w:rsidR="008C57F1" w:rsidRDefault="008C57F1">
            <w:pPr>
              <w:pStyle w:val="ConsPlusNormal"/>
            </w:pPr>
            <w:r>
              <w:t>Провести анализ соблюдения государственными и муниципальными заказчиками РБ требований законодательства о контрактной системе в сфере закупок товаров, работ, услуг для обеспечения государственных и муниципальных нужд и проинформировать о результатах анализа президиум Совета при Президенте РБ по противодействию коррупции</w:t>
            </w:r>
          </w:p>
        </w:tc>
        <w:tc>
          <w:tcPr>
            <w:tcW w:w="3741" w:type="dxa"/>
          </w:tcPr>
          <w:p w:rsidR="008C57F1" w:rsidRDefault="008C57F1">
            <w:pPr>
              <w:pStyle w:val="ConsPlusNormal"/>
            </w:pPr>
            <w:r>
              <w:t>Координационная комиссия по размещению заказов при Правительстве РБ</w:t>
            </w:r>
          </w:p>
        </w:tc>
        <w:tc>
          <w:tcPr>
            <w:tcW w:w="2271" w:type="dxa"/>
          </w:tcPr>
          <w:p w:rsidR="008C57F1" w:rsidRDefault="008C57F1">
            <w:pPr>
              <w:pStyle w:val="ConsPlusNormal"/>
              <w:jc w:val="center"/>
            </w:pPr>
            <w:r>
              <w:t>1 раз в полугодие</w:t>
            </w:r>
          </w:p>
        </w:tc>
      </w:tr>
      <w:tr w:rsidR="008C57F1">
        <w:tc>
          <w:tcPr>
            <w:tcW w:w="784" w:type="dxa"/>
          </w:tcPr>
          <w:p w:rsidR="008C57F1" w:rsidRDefault="008C57F1">
            <w:pPr>
              <w:pStyle w:val="ConsPlusNormal"/>
              <w:jc w:val="center"/>
            </w:pPr>
            <w:r>
              <w:lastRenderedPageBreak/>
              <w:t>7.40.</w:t>
            </w:r>
          </w:p>
        </w:tc>
        <w:tc>
          <w:tcPr>
            <w:tcW w:w="4064" w:type="dxa"/>
          </w:tcPr>
          <w:p w:rsidR="008C57F1" w:rsidRDefault="008C57F1">
            <w:pPr>
              <w:pStyle w:val="ConsPlusNormal"/>
            </w:pPr>
            <w:r>
              <w:t>Организовать проведение в установленном порядке проверок исполнения законодательства, регулирующего использование государственного и муниципального имущества, принять меры по устранению выявленных нарушений законодательства и привлечению виновных лиц к ответственности</w:t>
            </w:r>
          </w:p>
        </w:tc>
        <w:tc>
          <w:tcPr>
            <w:tcW w:w="3741" w:type="dxa"/>
          </w:tcPr>
          <w:p w:rsidR="008C57F1" w:rsidRDefault="008C57F1">
            <w:pPr>
              <w:pStyle w:val="ConsPlusNormal"/>
            </w:pPr>
            <w:r>
              <w:t>Контрольно-счетная палата РБ (по согласованию), Министерство земельных и имущественных отношений РБ, прокуратура РБ (по согласованию)</w:t>
            </w:r>
          </w:p>
        </w:tc>
        <w:tc>
          <w:tcPr>
            <w:tcW w:w="2271" w:type="dxa"/>
          </w:tcPr>
          <w:p w:rsidR="008C57F1" w:rsidRDefault="008C57F1">
            <w:pPr>
              <w:pStyle w:val="ConsPlusNormal"/>
              <w:jc w:val="center"/>
            </w:pPr>
            <w:r>
              <w:t>I - IV кварталы</w:t>
            </w:r>
          </w:p>
        </w:tc>
      </w:tr>
      <w:tr w:rsidR="008C57F1">
        <w:tblPrEx>
          <w:tblBorders>
            <w:insideH w:val="nil"/>
          </w:tblBorders>
        </w:tblPrEx>
        <w:tc>
          <w:tcPr>
            <w:tcW w:w="784" w:type="dxa"/>
            <w:tcBorders>
              <w:bottom w:val="nil"/>
            </w:tcBorders>
          </w:tcPr>
          <w:p w:rsidR="008C57F1" w:rsidRDefault="008C57F1">
            <w:pPr>
              <w:pStyle w:val="ConsPlusNormal"/>
              <w:jc w:val="center"/>
            </w:pPr>
            <w:r>
              <w:t>7.41.</w:t>
            </w:r>
          </w:p>
        </w:tc>
        <w:tc>
          <w:tcPr>
            <w:tcW w:w="4064" w:type="dxa"/>
            <w:tcBorders>
              <w:bottom w:val="nil"/>
            </w:tcBorders>
          </w:tcPr>
          <w:p w:rsidR="008C57F1" w:rsidRDefault="008C57F1">
            <w:pPr>
              <w:pStyle w:val="ConsPlusNormal"/>
            </w:pPr>
            <w:r>
              <w:t>Обеспечить контроль за выполнением лицами, замещающими государственные должности РБ, муниципальные должности, государственными гражданскими служащими РБ,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41" w:type="dxa"/>
            <w:tcBorders>
              <w:bottom w:val="nil"/>
            </w:tcBorders>
          </w:tcPr>
          <w:p w:rsidR="008C57F1" w:rsidRDefault="008C57F1">
            <w:pPr>
              <w:pStyle w:val="ConsPlusNormal"/>
            </w:pPr>
            <w:r>
              <w:t>Государственное Собрание - Курултай РБ (по согласованию), Администрация Президента РБ, Правительство РБ, государственные органы РБ,</w:t>
            </w:r>
          </w:p>
          <w:p w:rsidR="008C57F1" w:rsidRDefault="008C57F1">
            <w:pPr>
              <w:pStyle w:val="ConsPlusNormal"/>
            </w:pPr>
            <w:r>
              <w:t>органы местного самоуправления</w:t>
            </w:r>
          </w:p>
          <w:p w:rsidR="008C57F1" w:rsidRDefault="008C57F1">
            <w:pPr>
              <w:pStyle w:val="ConsPlusNormal"/>
            </w:pPr>
            <w:r>
              <w:t>(по согласованию)</w:t>
            </w:r>
          </w:p>
        </w:tc>
        <w:tc>
          <w:tcPr>
            <w:tcW w:w="2271" w:type="dxa"/>
            <w:tcBorders>
              <w:bottom w:val="nil"/>
            </w:tcBorders>
          </w:tcPr>
          <w:p w:rsidR="008C57F1" w:rsidRDefault="008C57F1">
            <w:pPr>
              <w:pStyle w:val="ConsPlusNormal"/>
              <w:jc w:val="center"/>
            </w:pPr>
            <w:r>
              <w:t>III - IV кварталы</w:t>
            </w:r>
          </w:p>
        </w:tc>
      </w:tr>
      <w:tr w:rsidR="008C57F1">
        <w:tblPrEx>
          <w:tblBorders>
            <w:insideH w:val="nil"/>
          </w:tblBorders>
        </w:tblPrEx>
        <w:tc>
          <w:tcPr>
            <w:tcW w:w="10860" w:type="dxa"/>
            <w:gridSpan w:val="4"/>
            <w:tcBorders>
              <w:top w:val="nil"/>
            </w:tcBorders>
          </w:tcPr>
          <w:p w:rsidR="008C57F1" w:rsidRDefault="008C57F1">
            <w:pPr>
              <w:pStyle w:val="ConsPlusNormal"/>
            </w:pPr>
            <w:r>
              <w:t xml:space="preserve">(п. 7.41 введен </w:t>
            </w:r>
            <w:hyperlink r:id="rId19" w:history="1">
              <w:r>
                <w:rPr>
                  <w:color w:val="0000FF"/>
                </w:rPr>
                <w:t>распоряжением</w:t>
              </w:r>
            </w:hyperlink>
            <w:r>
              <w:t xml:space="preserve"> Президента РБ от 25.07.2014 N РП-168)</w:t>
            </w:r>
          </w:p>
        </w:tc>
      </w:tr>
      <w:tr w:rsidR="008C57F1">
        <w:tblPrEx>
          <w:tblBorders>
            <w:insideH w:val="nil"/>
          </w:tblBorders>
        </w:tblPrEx>
        <w:tc>
          <w:tcPr>
            <w:tcW w:w="784" w:type="dxa"/>
            <w:tcBorders>
              <w:bottom w:val="nil"/>
            </w:tcBorders>
          </w:tcPr>
          <w:p w:rsidR="008C57F1" w:rsidRDefault="008C57F1">
            <w:pPr>
              <w:pStyle w:val="ConsPlusNormal"/>
              <w:jc w:val="center"/>
            </w:pPr>
            <w:r>
              <w:t>7.42.</w:t>
            </w:r>
          </w:p>
        </w:tc>
        <w:tc>
          <w:tcPr>
            <w:tcW w:w="4064" w:type="dxa"/>
            <w:tcBorders>
              <w:bottom w:val="nil"/>
            </w:tcBorders>
          </w:tcPr>
          <w:p w:rsidR="008C57F1" w:rsidRDefault="008C57F1">
            <w:pPr>
              <w:pStyle w:val="ConsPlusNormal"/>
            </w:pPr>
            <w:r>
              <w:t>Провести мероприятия по формированию у государственных гражданских служащих РБ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741" w:type="dxa"/>
            <w:tcBorders>
              <w:bottom w:val="nil"/>
            </w:tcBorders>
          </w:tcPr>
          <w:p w:rsidR="008C57F1" w:rsidRDefault="008C57F1">
            <w:pPr>
              <w:pStyle w:val="ConsPlusNormal"/>
            </w:pPr>
            <w:r>
              <w:t>Государственные органы РБ,</w:t>
            </w:r>
          </w:p>
          <w:p w:rsidR="008C57F1" w:rsidRDefault="008C57F1">
            <w:pPr>
              <w:pStyle w:val="ConsPlusNormal"/>
            </w:pPr>
            <w:r>
              <w:t>органы местного самоуправления</w:t>
            </w:r>
          </w:p>
          <w:p w:rsidR="008C57F1" w:rsidRDefault="008C57F1">
            <w:pPr>
              <w:pStyle w:val="ConsPlusNormal"/>
            </w:pPr>
            <w:r>
              <w:t>(по согласованию)</w:t>
            </w:r>
          </w:p>
        </w:tc>
        <w:tc>
          <w:tcPr>
            <w:tcW w:w="2271" w:type="dxa"/>
            <w:tcBorders>
              <w:bottom w:val="nil"/>
            </w:tcBorders>
          </w:tcPr>
          <w:p w:rsidR="008C57F1" w:rsidRDefault="008C57F1">
            <w:pPr>
              <w:pStyle w:val="ConsPlusNormal"/>
              <w:jc w:val="center"/>
            </w:pPr>
            <w:r>
              <w:t>III - IV кварталы</w:t>
            </w:r>
          </w:p>
        </w:tc>
      </w:tr>
      <w:tr w:rsidR="008C57F1">
        <w:tblPrEx>
          <w:tblBorders>
            <w:insideH w:val="nil"/>
          </w:tblBorders>
        </w:tblPrEx>
        <w:tc>
          <w:tcPr>
            <w:tcW w:w="10860" w:type="dxa"/>
            <w:gridSpan w:val="4"/>
            <w:tcBorders>
              <w:top w:val="nil"/>
            </w:tcBorders>
          </w:tcPr>
          <w:p w:rsidR="008C57F1" w:rsidRDefault="008C57F1">
            <w:pPr>
              <w:pStyle w:val="ConsPlusNormal"/>
            </w:pPr>
            <w:r>
              <w:lastRenderedPageBreak/>
              <w:t xml:space="preserve">(п. 7.42 введен </w:t>
            </w:r>
            <w:hyperlink r:id="rId20" w:history="1">
              <w:r>
                <w:rPr>
                  <w:color w:val="0000FF"/>
                </w:rPr>
                <w:t>распоряжением</w:t>
              </w:r>
            </w:hyperlink>
            <w:r>
              <w:t xml:space="preserve"> Президента РБ от 25.07.2014 N РП-168)</w:t>
            </w:r>
          </w:p>
        </w:tc>
      </w:tr>
      <w:tr w:rsidR="008C57F1">
        <w:tblPrEx>
          <w:tblBorders>
            <w:insideH w:val="nil"/>
          </w:tblBorders>
        </w:tblPrEx>
        <w:tc>
          <w:tcPr>
            <w:tcW w:w="784" w:type="dxa"/>
            <w:tcBorders>
              <w:bottom w:val="nil"/>
            </w:tcBorders>
          </w:tcPr>
          <w:p w:rsidR="008C57F1" w:rsidRDefault="008C57F1">
            <w:pPr>
              <w:pStyle w:val="ConsPlusNormal"/>
              <w:jc w:val="center"/>
            </w:pPr>
            <w:r>
              <w:t>7.43.</w:t>
            </w:r>
          </w:p>
        </w:tc>
        <w:tc>
          <w:tcPr>
            <w:tcW w:w="4064" w:type="dxa"/>
            <w:tcBorders>
              <w:bottom w:val="nil"/>
            </w:tcBorders>
          </w:tcPr>
          <w:p w:rsidR="008C57F1" w:rsidRDefault="008C57F1">
            <w:pPr>
              <w:pStyle w:val="ConsPlusNormal"/>
            </w:pPr>
            <w: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соответствии с нормативными правовыми актами Российской Федерации и Республики Башкортостан и применять соответствующие меры ответственности</w:t>
            </w:r>
          </w:p>
        </w:tc>
        <w:tc>
          <w:tcPr>
            <w:tcW w:w="3741" w:type="dxa"/>
            <w:tcBorders>
              <w:bottom w:val="nil"/>
            </w:tcBorders>
          </w:tcPr>
          <w:p w:rsidR="008C57F1" w:rsidRDefault="008C57F1">
            <w:pPr>
              <w:pStyle w:val="ConsPlusNormal"/>
            </w:pPr>
            <w:r>
              <w:t>Государственные органы РБ,</w:t>
            </w:r>
          </w:p>
          <w:p w:rsidR="008C57F1" w:rsidRDefault="008C57F1">
            <w:pPr>
              <w:pStyle w:val="ConsPlusNormal"/>
            </w:pPr>
            <w:r>
              <w:t>органы местного самоуправления</w:t>
            </w:r>
          </w:p>
          <w:p w:rsidR="008C57F1" w:rsidRDefault="008C57F1">
            <w:pPr>
              <w:pStyle w:val="ConsPlusNormal"/>
            </w:pPr>
            <w:r>
              <w:t>(по согласованию)</w:t>
            </w:r>
          </w:p>
        </w:tc>
        <w:tc>
          <w:tcPr>
            <w:tcW w:w="2271" w:type="dxa"/>
            <w:tcBorders>
              <w:bottom w:val="nil"/>
            </w:tcBorders>
          </w:tcPr>
          <w:p w:rsidR="008C57F1" w:rsidRDefault="008C57F1">
            <w:pPr>
              <w:pStyle w:val="ConsPlusNormal"/>
              <w:jc w:val="center"/>
            </w:pPr>
            <w:r>
              <w:t>III - IV кварталы</w:t>
            </w:r>
          </w:p>
        </w:tc>
      </w:tr>
      <w:tr w:rsidR="008C57F1">
        <w:tblPrEx>
          <w:tblBorders>
            <w:insideH w:val="nil"/>
          </w:tblBorders>
        </w:tblPrEx>
        <w:tc>
          <w:tcPr>
            <w:tcW w:w="10860" w:type="dxa"/>
            <w:gridSpan w:val="4"/>
            <w:tcBorders>
              <w:top w:val="nil"/>
            </w:tcBorders>
          </w:tcPr>
          <w:p w:rsidR="008C57F1" w:rsidRDefault="008C57F1">
            <w:pPr>
              <w:pStyle w:val="ConsPlusNormal"/>
            </w:pPr>
            <w:r>
              <w:t xml:space="preserve">(п. 7.43 введен </w:t>
            </w:r>
            <w:hyperlink r:id="rId21" w:history="1">
              <w:r>
                <w:rPr>
                  <w:color w:val="0000FF"/>
                </w:rPr>
                <w:t>распоряжением</w:t>
              </w:r>
            </w:hyperlink>
            <w:r>
              <w:t xml:space="preserve"> Президента РБ от 25.07.2014 N РП-168)</w:t>
            </w:r>
          </w:p>
        </w:tc>
      </w:tr>
      <w:tr w:rsidR="008C57F1">
        <w:tblPrEx>
          <w:tblBorders>
            <w:insideH w:val="nil"/>
          </w:tblBorders>
        </w:tblPrEx>
        <w:tc>
          <w:tcPr>
            <w:tcW w:w="784" w:type="dxa"/>
            <w:tcBorders>
              <w:bottom w:val="nil"/>
            </w:tcBorders>
          </w:tcPr>
          <w:p w:rsidR="008C57F1" w:rsidRDefault="008C57F1">
            <w:pPr>
              <w:pStyle w:val="ConsPlusNormal"/>
              <w:jc w:val="center"/>
            </w:pPr>
            <w:r>
              <w:t>7.44.</w:t>
            </w:r>
          </w:p>
        </w:tc>
        <w:tc>
          <w:tcPr>
            <w:tcW w:w="4064" w:type="dxa"/>
            <w:tcBorders>
              <w:bottom w:val="nil"/>
            </w:tcBorders>
          </w:tcPr>
          <w:p w:rsidR="008C57F1" w:rsidRDefault="008C57F1">
            <w:pPr>
              <w:pStyle w:val="ConsPlusNormal"/>
            </w:pPr>
            <w:r>
              <w:t>Разработать и осуществить комплекс организационных, разъяснительных и иных мер по недопущению государственными гражданскими служащими РБ, муниципальными служащими, работниками подведомственных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741" w:type="dxa"/>
            <w:tcBorders>
              <w:bottom w:val="nil"/>
            </w:tcBorders>
          </w:tcPr>
          <w:p w:rsidR="008C57F1" w:rsidRDefault="008C57F1">
            <w:pPr>
              <w:pStyle w:val="ConsPlusNormal"/>
            </w:pPr>
            <w:r>
              <w:t>Государственные органы РБ,</w:t>
            </w:r>
          </w:p>
          <w:p w:rsidR="008C57F1" w:rsidRDefault="008C57F1">
            <w:pPr>
              <w:pStyle w:val="ConsPlusNormal"/>
            </w:pPr>
            <w:r>
              <w:t>органы местного самоуправления</w:t>
            </w:r>
          </w:p>
          <w:p w:rsidR="008C57F1" w:rsidRDefault="008C57F1">
            <w:pPr>
              <w:pStyle w:val="ConsPlusNormal"/>
            </w:pPr>
            <w:r>
              <w:t>(по согласованию)</w:t>
            </w:r>
          </w:p>
        </w:tc>
        <w:tc>
          <w:tcPr>
            <w:tcW w:w="2271" w:type="dxa"/>
            <w:tcBorders>
              <w:bottom w:val="nil"/>
            </w:tcBorders>
          </w:tcPr>
          <w:p w:rsidR="008C57F1" w:rsidRDefault="008C57F1">
            <w:pPr>
              <w:pStyle w:val="ConsPlusNormal"/>
              <w:jc w:val="center"/>
            </w:pPr>
            <w:r>
              <w:t>III - IV кварталы</w:t>
            </w:r>
          </w:p>
        </w:tc>
      </w:tr>
      <w:tr w:rsidR="008C57F1">
        <w:tblPrEx>
          <w:tblBorders>
            <w:insideH w:val="nil"/>
          </w:tblBorders>
        </w:tblPrEx>
        <w:tc>
          <w:tcPr>
            <w:tcW w:w="10860" w:type="dxa"/>
            <w:gridSpan w:val="4"/>
            <w:tcBorders>
              <w:top w:val="nil"/>
            </w:tcBorders>
          </w:tcPr>
          <w:p w:rsidR="008C57F1" w:rsidRDefault="008C57F1">
            <w:pPr>
              <w:pStyle w:val="ConsPlusNormal"/>
            </w:pPr>
            <w:r>
              <w:t xml:space="preserve">(п. 7.44 введен </w:t>
            </w:r>
            <w:hyperlink r:id="rId22" w:history="1">
              <w:r>
                <w:rPr>
                  <w:color w:val="0000FF"/>
                </w:rPr>
                <w:t>распоряжением</w:t>
              </w:r>
            </w:hyperlink>
            <w:r>
              <w:t xml:space="preserve"> Президента РБ от 25.07.2014 N РП-168)</w:t>
            </w:r>
          </w:p>
        </w:tc>
      </w:tr>
      <w:tr w:rsidR="008C57F1">
        <w:tc>
          <w:tcPr>
            <w:tcW w:w="784" w:type="dxa"/>
          </w:tcPr>
          <w:p w:rsidR="008C57F1" w:rsidRDefault="008C57F1">
            <w:pPr>
              <w:pStyle w:val="ConsPlusNormal"/>
              <w:jc w:val="center"/>
              <w:outlineLvl w:val="1"/>
            </w:pPr>
            <w:r>
              <w:t>8.</w:t>
            </w:r>
          </w:p>
        </w:tc>
        <w:tc>
          <w:tcPr>
            <w:tcW w:w="10076" w:type="dxa"/>
            <w:gridSpan w:val="3"/>
          </w:tcPr>
          <w:p w:rsidR="008C57F1" w:rsidRDefault="008C57F1">
            <w:pPr>
              <w:pStyle w:val="ConsPlusNormal"/>
              <w:jc w:val="center"/>
            </w:pPr>
            <w:r>
              <w:t>МЕРОПРИЯТИЯ ПО ПРОФИЛАКТИКЕ ПРЕСТУПНОСТИ И ПРАВОНАРУШЕНИЙ НЕСОВЕРШЕННОЛЕТНИХ</w:t>
            </w:r>
          </w:p>
        </w:tc>
      </w:tr>
      <w:tr w:rsidR="008C57F1">
        <w:tc>
          <w:tcPr>
            <w:tcW w:w="784" w:type="dxa"/>
          </w:tcPr>
          <w:p w:rsidR="008C57F1" w:rsidRDefault="008C57F1">
            <w:pPr>
              <w:pStyle w:val="ConsPlusNormal"/>
              <w:jc w:val="center"/>
            </w:pPr>
            <w:r>
              <w:t>8.1.</w:t>
            </w:r>
          </w:p>
        </w:tc>
        <w:tc>
          <w:tcPr>
            <w:tcW w:w="4064" w:type="dxa"/>
          </w:tcPr>
          <w:p w:rsidR="008C57F1" w:rsidRDefault="008C57F1">
            <w:pPr>
              <w:pStyle w:val="ConsPlusNormal"/>
            </w:pPr>
            <w:r>
              <w:t xml:space="preserve">Организовать выездные межведомственные проверки состояния </w:t>
            </w:r>
            <w:r>
              <w:lastRenderedPageBreak/>
              <w:t>профилактики правонарушений несовершеннолетних в муниципальные районы и городские округа РБ, выбранные по данным мониторинга обстановки с преступностью и общественной безопасностью, жалоб и заявлений граждан о фактах непринятия мер органами местного самоуправления и правоохранительными органами</w:t>
            </w:r>
          </w:p>
        </w:tc>
        <w:tc>
          <w:tcPr>
            <w:tcW w:w="3741" w:type="dxa"/>
          </w:tcPr>
          <w:p w:rsidR="008C57F1" w:rsidRDefault="008C57F1">
            <w:pPr>
              <w:pStyle w:val="ConsPlusNormal"/>
            </w:pPr>
            <w:r>
              <w:lastRenderedPageBreak/>
              <w:t xml:space="preserve">Комиссия по делам несовершеннолетних и защите их </w:t>
            </w:r>
            <w:r>
              <w:lastRenderedPageBreak/>
              <w:t>прав при Правительстве РБ, МВД по РБ (по согласованию), Министерство образования РБ, Министерство молодежной политики и спорта РБ, Министерство труда и социальной защиты населения РБ, Министерство здравоохранения РБ</w:t>
            </w:r>
          </w:p>
        </w:tc>
        <w:tc>
          <w:tcPr>
            <w:tcW w:w="2271" w:type="dxa"/>
          </w:tcPr>
          <w:p w:rsidR="008C57F1" w:rsidRDefault="008C57F1">
            <w:pPr>
              <w:pStyle w:val="ConsPlusNormal"/>
              <w:jc w:val="center"/>
            </w:pPr>
            <w:r>
              <w:lastRenderedPageBreak/>
              <w:t>IV квартал</w:t>
            </w:r>
          </w:p>
        </w:tc>
      </w:tr>
      <w:tr w:rsidR="008C57F1">
        <w:tc>
          <w:tcPr>
            <w:tcW w:w="784" w:type="dxa"/>
          </w:tcPr>
          <w:p w:rsidR="008C57F1" w:rsidRDefault="008C57F1">
            <w:pPr>
              <w:pStyle w:val="ConsPlusNormal"/>
              <w:jc w:val="center"/>
            </w:pPr>
            <w:r>
              <w:lastRenderedPageBreak/>
              <w:t>8.2.</w:t>
            </w:r>
          </w:p>
        </w:tc>
        <w:tc>
          <w:tcPr>
            <w:tcW w:w="4064" w:type="dxa"/>
          </w:tcPr>
          <w:p w:rsidR="008C57F1" w:rsidRDefault="008C57F1">
            <w:pPr>
              <w:pStyle w:val="ConsPlusNormal"/>
            </w:pPr>
            <w:r>
              <w:t>Провести анализ причин и условий групповой преступности несовершеннолетних. По итогам проведенного анализа реализовать дополнительные мероприятия по выявлению групп несовершеннолетних антиобщественной направленности, их переориентации и разобщению, установлению и привлечению к ответственности лиц, вовлекающих несовершеннолетних в преступную деятельность</w:t>
            </w:r>
          </w:p>
        </w:tc>
        <w:tc>
          <w:tcPr>
            <w:tcW w:w="3741" w:type="dxa"/>
          </w:tcPr>
          <w:p w:rsidR="008C57F1" w:rsidRDefault="008C57F1">
            <w:pPr>
              <w:pStyle w:val="ConsPlusNormal"/>
            </w:pPr>
            <w:r>
              <w:t>МВД по РБ (по согласованию), Управление ФСКН России по РБ (по согласованию), СУ СК РФ по РБ (по согласованию), прокуратура РБ (по согласованию)</w:t>
            </w:r>
          </w:p>
        </w:tc>
        <w:tc>
          <w:tcPr>
            <w:tcW w:w="2271" w:type="dxa"/>
          </w:tcPr>
          <w:p w:rsidR="008C57F1" w:rsidRDefault="008C57F1">
            <w:pPr>
              <w:pStyle w:val="ConsPlusNormal"/>
              <w:jc w:val="center"/>
            </w:pPr>
            <w:r>
              <w:t>II квартал</w:t>
            </w:r>
          </w:p>
        </w:tc>
      </w:tr>
      <w:tr w:rsidR="008C57F1">
        <w:tc>
          <w:tcPr>
            <w:tcW w:w="784" w:type="dxa"/>
          </w:tcPr>
          <w:p w:rsidR="008C57F1" w:rsidRDefault="008C57F1">
            <w:pPr>
              <w:pStyle w:val="ConsPlusNormal"/>
              <w:jc w:val="center"/>
            </w:pPr>
            <w:r>
              <w:t>8.3.</w:t>
            </w:r>
          </w:p>
        </w:tc>
        <w:tc>
          <w:tcPr>
            <w:tcW w:w="4064" w:type="dxa"/>
          </w:tcPr>
          <w:p w:rsidR="008C57F1" w:rsidRDefault="008C57F1">
            <w:pPr>
              <w:pStyle w:val="ConsPlusNormal"/>
            </w:pPr>
            <w:r>
              <w:t>Провести анализ исполнения законодательства, обеспечивающего защиту детей от информации, наносящей вред их здоровью, нравственному и духовному развитию</w:t>
            </w:r>
          </w:p>
        </w:tc>
        <w:tc>
          <w:tcPr>
            <w:tcW w:w="3741" w:type="dxa"/>
          </w:tcPr>
          <w:p w:rsidR="008C57F1" w:rsidRDefault="008C57F1">
            <w:pPr>
              <w:pStyle w:val="ConsPlusNormal"/>
            </w:pPr>
            <w:proofErr w:type="spellStart"/>
            <w:r>
              <w:t>Роскомнадзор</w:t>
            </w:r>
            <w:proofErr w:type="spellEnd"/>
            <w:r>
              <w:t xml:space="preserve"> по РБ (по согласованию), МВД по РБ (по согласованию), Министерство образования РБ, Министерство молодежной политики и спорта РБ, Комиссия по делам несовершеннолетних и защите их прав при Правительстве РБ, Межведомственный совет при Правительстве РБ по вопросам охраны семьи, материнства, </w:t>
            </w:r>
            <w:r>
              <w:lastRenderedPageBreak/>
              <w:t>отцовства и детства</w:t>
            </w:r>
          </w:p>
        </w:tc>
        <w:tc>
          <w:tcPr>
            <w:tcW w:w="2271" w:type="dxa"/>
          </w:tcPr>
          <w:p w:rsidR="008C57F1" w:rsidRDefault="008C57F1">
            <w:pPr>
              <w:pStyle w:val="ConsPlusNormal"/>
              <w:jc w:val="center"/>
            </w:pPr>
            <w:r>
              <w:lastRenderedPageBreak/>
              <w:t>III квартал</w:t>
            </w:r>
          </w:p>
        </w:tc>
      </w:tr>
      <w:tr w:rsidR="008C57F1">
        <w:tc>
          <w:tcPr>
            <w:tcW w:w="784" w:type="dxa"/>
          </w:tcPr>
          <w:p w:rsidR="008C57F1" w:rsidRDefault="008C57F1">
            <w:pPr>
              <w:pStyle w:val="ConsPlusNormal"/>
              <w:jc w:val="center"/>
            </w:pPr>
            <w:r>
              <w:lastRenderedPageBreak/>
              <w:t>8.4.</w:t>
            </w:r>
          </w:p>
        </w:tc>
        <w:tc>
          <w:tcPr>
            <w:tcW w:w="4064" w:type="dxa"/>
          </w:tcPr>
          <w:p w:rsidR="008C57F1" w:rsidRDefault="008C57F1">
            <w:pPr>
              <w:pStyle w:val="ConsPlusNormal"/>
            </w:pPr>
            <w:r>
              <w:t>Обеспечить внедрение, развитие и эксплуатацию аппаратно-программных комплексов "Безопасный город"</w:t>
            </w:r>
          </w:p>
        </w:tc>
        <w:tc>
          <w:tcPr>
            <w:tcW w:w="3741" w:type="dxa"/>
          </w:tcPr>
          <w:p w:rsidR="008C57F1" w:rsidRDefault="008C57F1">
            <w:pPr>
              <w:pStyle w:val="ConsPlusNormal"/>
            </w:pPr>
            <w:proofErr w:type="spellStart"/>
            <w:r>
              <w:t>Гостранс</w:t>
            </w:r>
            <w:proofErr w:type="spellEnd"/>
            <w:r>
              <w:t xml:space="preserve"> РБ, МВД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t>8.5.</w:t>
            </w:r>
          </w:p>
        </w:tc>
        <w:tc>
          <w:tcPr>
            <w:tcW w:w="4064" w:type="dxa"/>
          </w:tcPr>
          <w:p w:rsidR="008C57F1" w:rsidRDefault="008C57F1">
            <w:pPr>
              <w:pStyle w:val="ConsPlusNormal"/>
            </w:pPr>
            <w:r>
              <w:t xml:space="preserve">Организовать работу мобильных центров занятости населения по </w:t>
            </w:r>
            <w:proofErr w:type="spellStart"/>
            <w:r>
              <w:t>профориентационной</w:t>
            </w:r>
            <w:proofErr w:type="spellEnd"/>
            <w:r>
              <w:t xml:space="preserve"> работе с несовершеннолетними, состоящими на учете в комиссиях по делам несовершеннолетних и защите их прав</w:t>
            </w:r>
          </w:p>
        </w:tc>
        <w:tc>
          <w:tcPr>
            <w:tcW w:w="3741" w:type="dxa"/>
          </w:tcPr>
          <w:p w:rsidR="008C57F1" w:rsidRDefault="008C57F1">
            <w:pPr>
              <w:pStyle w:val="ConsPlusNormal"/>
            </w:pPr>
            <w:r>
              <w:t>Министерство труда и социальной защиты населения РБ, Комиссия по делам несовершеннолетних и защите их прав при Правительстве РБ, Министерство образования РБ</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t>8.6.</w:t>
            </w:r>
          </w:p>
        </w:tc>
        <w:tc>
          <w:tcPr>
            <w:tcW w:w="4064" w:type="dxa"/>
          </w:tcPr>
          <w:p w:rsidR="008C57F1" w:rsidRDefault="008C57F1">
            <w:pPr>
              <w:pStyle w:val="ConsPlusNormal"/>
            </w:pPr>
            <w:r>
              <w:t>Провести информационную, пропагандистскую и консультативную работу по профилактике суицидов среди детей и учащейся молодежи</w:t>
            </w:r>
          </w:p>
        </w:tc>
        <w:tc>
          <w:tcPr>
            <w:tcW w:w="3741" w:type="dxa"/>
          </w:tcPr>
          <w:p w:rsidR="008C57F1" w:rsidRDefault="008C57F1">
            <w:pPr>
              <w:pStyle w:val="ConsPlusNormal"/>
            </w:pPr>
            <w:r>
              <w:t>Министерство образования РБ</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8.7.</w:t>
            </w:r>
          </w:p>
        </w:tc>
        <w:tc>
          <w:tcPr>
            <w:tcW w:w="4064" w:type="dxa"/>
          </w:tcPr>
          <w:p w:rsidR="008C57F1" w:rsidRDefault="008C57F1">
            <w:pPr>
              <w:pStyle w:val="ConsPlusNormal"/>
            </w:pPr>
            <w:r>
              <w:t>Провести Республиканский конкурс среди органов и учреждений молодежной политики на лучшую организацию работы по профилактике правонарушений среди несовершеннолетних по месту жительства</w:t>
            </w:r>
          </w:p>
        </w:tc>
        <w:tc>
          <w:tcPr>
            <w:tcW w:w="3741" w:type="dxa"/>
          </w:tcPr>
          <w:p w:rsidR="008C57F1" w:rsidRDefault="008C57F1">
            <w:pPr>
              <w:pStyle w:val="ConsPlusNormal"/>
            </w:pPr>
            <w:r>
              <w:t>Министерство молодежной политики и спорта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III - IV кварталы</w:t>
            </w:r>
          </w:p>
        </w:tc>
      </w:tr>
      <w:tr w:rsidR="008C57F1">
        <w:tc>
          <w:tcPr>
            <w:tcW w:w="784" w:type="dxa"/>
          </w:tcPr>
          <w:p w:rsidR="008C57F1" w:rsidRDefault="008C57F1">
            <w:pPr>
              <w:pStyle w:val="ConsPlusNormal"/>
              <w:jc w:val="center"/>
            </w:pPr>
            <w:r>
              <w:t>8.8.</w:t>
            </w:r>
          </w:p>
        </w:tc>
        <w:tc>
          <w:tcPr>
            <w:tcW w:w="4064" w:type="dxa"/>
          </w:tcPr>
          <w:p w:rsidR="008C57F1" w:rsidRDefault="008C57F1">
            <w:pPr>
              <w:pStyle w:val="ConsPlusNormal"/>
            </w:pPr>
            <w:r>
              <w:t>Организовать проведение информационно-просветительских акций на базе образовательных организаций с целью формирования правосознания обучающихся, воспитания активной гражданской позиции</w:t>
            </w:r>
          </w:p>
        </w:tc>
        <w:tc>
          <w:tcPr>
            <w:tcW w:w="3741" w:type="dxa"/>
          </w:tcPr>
          <w:p w:rsidR="008C57F1" w:rsidRDefault="008C57F1">
            <w:pPr>
              <w:pStyle w:val="ConsPlusNormal"/>
            </w:pPr>
            <w:r>
              <w:t>Министерство образования РБ, Министерство молодежной политики и спорта РБ, МВД по РБ (по согласованию), Агентство по печати и СМИ РБ, МВД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lastRenderedPageBreak/>
              <w:t>8.9.</w:t>
            </w:r>
          </w:p>
        </w:tc>
        <w:tc>
          <w:tcPr>
            <w:tcW w:w="4064" w:type="dxa"/>
          </w:tcPr>
          <w:p w:rsidR="008C57F1" w:rsidRDefault="008C57F1">
            <w:pPr>
              <w:pStyle w:val="ConsPlusNormal"/>
            </w:pPr>
            <w:r>
              <w:t>Организовать для несовершеннолетних встречи, семинары, "круглые столы" по вопросам формирования установок толерантного сознания и профилактики правонарушений и преступлений</w:t>
            </w:r>
          </w:p>
        </w:tc>
        <w:tc>
          <w:tcPr>
            <w:tcW w:w="3741" w:type="dxa"/>
          </w:tcPr>
          <w:p w:rsidR="008C57F1" w:rsidRDefault="008C57F1">
            <w:pPr>
              <w:pStyle w:val="ConsPlusNormal"/>
            </w:pPr>
            <w:r>
              <w:t>Министерство образования РБ, Министерство молодежной политики и спорта РБ, Агентство по печати и СМИ РБ, администрации муниципальных районов и городских округов РБ (по согласованию), заинтересованные правоохранительные органы и общественные организации</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outlineLvl w:val="1"/>
            </w:pPr>
            <w:r>
              <w:t>9.</w:t>
            </w:r>
          </w:p>
        </w:tc>
        <w:tc>
          <w:tcPr>
            <w:tcW w:w="10076" w:type="dxa"/>
            <w:gridSpan w:val="3"/>
          </w:tcPr>
          <w:p w:rsidR="008C57F1" w:rsidRDefault="008C57F1">
            <w:pPr>
              <w:pStyle w:val="ConsPlusNormal"/>
              <w:jc w:val="center"/>
            </w:pPr>
            <w:r>
              <w:t>МЕРОПРИЯТИЯ ПО ПРОФИЛАКТИКЕ НАРКОМАНИИ</w:t>
            </w:r>
          </w:p>
        </w:tc>
      </w:tr>
      <w:tr w:rsidR="008C57F1">
        <w:tc>
          <w:tcPr>
            <w:tcW w:w="784" w:type="dxa"/>
          </w:tcPr>
          <w:p w:rsidR="008C57F1" w:rsidRDefault="008C57F1">
            <w:pPr>
              <w:pStyle w:val="ConsPlusNormal"/>
              <w:jc w:val="center"/>
            </w:pPr>
            <w:r>
              <w:t>9.1.</w:t>
            </w:r>
          </w:p>
        </w:tc>
        <w:tc>
          <w:tcPr>
            <w:tcW w:w="4064" w:type="dxa"/>
          </w:tcPr>
          <w:p w:rsidR="008C57F1" w:rsidRDefault="008C57F1">
            <w:pPr>
              <w:pStyle w:val="ConsPlusNormal"/>
            </w:pPr>
            <w:r>
              <w:t>Подвести итоги мониторинга наркотической ситуации в Республике Башкортостан по итогам 2013 года</w:t>
            </w:r>
          </w:p>
        </w:tc>
        <w:tc>
          <w:tcPr>
            <w:tcW w:w="3741" w:type="dxa"/>
          </w:tcPr>
          <w:p w:rsidR="008C57F1" w:rsidRDefault="008C57F1">
            <w:pPr>
              <w:pStyle w:val="ConsPlusNormal"/>
            </w:pPr>
            <w:r>
              <w:t>Аппарат АНК РБ, УФСКН России по РБ (по согласованию), заинтересованные правоохранительные органы, органы исполнительной власти</w:t>
            </w:r>
          </w:p>
        </w:tc>
        <w:tc>
          <w:tcPr>
            <w:tcW w:w="2271" w:type="dxa"/>
          </w:tcPr>
          <w:p w:rsidR="008C57F1" w:rsidRDefault="008C57F1">
            <w:pPr>
              <w:pStyle w:val="ConsPlusNormal"/>
              <w:jc w:val="center"/>
            </w:pPr>
            <w:r>
              <w:t>I квартал</w:t>
            </w:r>
          </w:p>
        </w:tc>
      </w:tr>
      <w:tr w:rsidR="008C57F1">
        <w:tc>
          <w:tcPr>
            <w:tcW w:w="784" w:type="dxa"/>
            <w:vMerge w:val="restart"/>
          </w:tcPr>
          <w:p w:rsidR="008C57F1" w:rsidRDefault="008C57F1">
            <w:pPr>
              <w:pStyle w:val="ConsPlusNormal"/>
              <w:jc w:val="center"/>
            </w:pPr>
            <w:r>
              <w:t>9.2.</w:t>
            </w:r>
          </w:p>
        </w:tc>
        <w:tc>
          <w:tcPr>
            <w:tcW w:w="4064" w:type="dxa"/>
            <w:tcBorders>
              <w:bottom w:val="nil"/>
            </w:tcBorders>
          </w:tcPr>
          <w:p w:rsidR="008C57F1" w:rsidRDefault="008C57F1">
            <w:pPr>
              <w:pStyle w:val="ConsPlusNormal"/>
            </w:pPr>
            <w:r>
              <w:t>Проводить комплекс совместных мероприятий по выявлению и пресечению преступлений, совершаемых организованными преступными группами и сообществами, в том числе этнического характера, связанных с:</w:t>
            </w:r>
          </w:p>
        </w:tc>
        <w:tc>
          <w:tcPr>
            <w:tcW w:w="3741" w:type="dxa"/>
            <w:vMerge w:val="restart"/>
          </w:tcPr>
          <w:p w:rsidR="008C57F1" w:rsidRDefault="008C57F1">
            <w:pPr>
              <w:pStyle w:val="ConsPlusNormal"/>
            </w:pPr>
            <w:r>
              <w:t xml:space="preserve">УФСКН России по РБ (по согласованию), МВД по РБ (по согласованию), УФСБ России по РБ (по согласованию), СУ СК РФ по РБ (по согласованию), </w:t>
            </w:r>
            <w:proofErr w:type="spellStart"/>
            <w:r>
              <w:t>Башкортостанская</w:t>
            </w:r>
            <w:proofErr w:type="spellEnd"/>
            <w:r>
              <w:t xml:space="preserve"> таможня (по согласованию)</w:t>
            </w:r>
          </w:p>
        </w:tc>
        <w:tc>
          <w:tcPr>
            <w:tcW w:w="2271" w:type="dxa"/>
            <w:vMerge w:val="restart"/>
          </w:tcPr>
          <w:p w:rsidR="008C57F1" w:rsidRDefault="008C57F1">
            <w:pPr>
              <w:pStyle w:val="ConsPlusNormal"/>
              <w:jc w:val="center"/>
            </w:pPr>
            <w:r>
              <w:t>I - IV кварталы</w:t>
            </w:r>
          </w:p>
        </w:tc>
      </w:tr>
      <w:tr w:rsidR="008C57F1">
        <w:tblPrEx>
          <w:tblBorders>
            <w:insideH w:val="nil"/>
          </w:tblBorders>
        </w:tblPrEx>
        <w:tc>
          <w:tcPr>
            <w:tcW w:w="784" w:type="dxa"/>
            <w:vMerge/>
          </w:tcPr>
          <w:p w:rsidR="008C57F1" w:rsidRDefault="008C57F1"/>
        </w:tc>
        <w:tc>
          <w:tcPr>
            <w:tcW w:w="4064" w:type="dxa"/>
            <w:tcBorders>
              <w:top w:val="nil"/>
              <w:bottom w:val="nil"/>
            </w:tcBorders>
          </w:tcPr>
          <w:p w:rsidR="008C57F1" w:rsidRDefault="008C57F1">
            <w:pPr>
              <w:pStyle w:val="ConsPlusNormal"/>
            </w:pPr>
            <w:r>
              <w:t>- контрабандой наркотиков, их перемещением по территории Республики Башкортостан из соседних регионов;</w:t>
            </w:r>
          </w:p>
        </w:tc>
        <w:tc>
          <w:tcPr>
            <w:tcW w:w="3741" w:type="dxa"/>
            <w:vMerge/>
          </w:tcPr>
          <w:p w:rsidR="008C57F1" w:rsidRDefault="008C57F1"/>
        </w:tc>
        <w:tc>
          <w:tcPr>
            <w:tcW w:w="2271" w:type="dxa"/>
            <w:vMerge/>
          </w:tcPr>
          <w:p w:rsidR="008C57F1" w:rsidRDefault="008C57F1"/>
        </w:tc>
      </w:tr>
      <w:tr w:rsidR="008C57F1">
        <w:tblPrEx>
          <w:tblBorders>
            <w:insideH w:val="nil"/>
          </w:tblBorders>
        </w:tblPrEx>
        <w:tc>
          <w:tcPr>
            <w:tcW w:w="784" w:type="dxa"/>
            <w:vMerge/>
          </w:tcPr>
          <w:p w:rsidR="008C57F1" w:rsidRDefault="008C57F1"/>
        </w:tc>
        <w:tc>
          <w:tcPr>
            <w:tcW w:w="4064" w:type="dxa"/>
            <w:tcBorders>
              <w:top w:val="nil"/>
              <w:bottom w:val="nil"/>
            </w:tcBorders>
          </w:tcPr>
          <w:p w:rsidR="008C57F1" w:rsidRDefault="008C57F1">
            <w:pPr>
              <w:pStyle w:val="ConsPlusNormal"/>
            </w:pPr>
            <w:r>
              <w:t>- легализацией (отмыванием) доходов, полученных преступным путем;</w:t>
            </w:r>
          </w:p>
        </w:tc>
        <w:tc>
          <w:tcPr>
            <w:tcW w:w="3741" w:type="dxa"/>
            <w:vMerge/>
          </w:tcPr>
          <w:p w:rsidR="008C57F1" w:rsidRDefault="008C57F1"/>
        </w:tc>
        <w:tc>
          <w:tcPr>
            <w:tcW w:w="2271" w:type="dxa"/>
            <w:vMerge/>
          </w:tcPr>
          <w:p w:rsidR="008C57F1" w:rsidRDefault="008C57F1"/>
        </w:tc>
      </w:tr>
      <w:tr w:rsidR="008C57F1">
        <w:tblPrEx>
          <w:tblBorders>
            <w:insideH w:val="nil"/>
          </w:tblBorders>
        </w:tblPrEx>
        <w:tc>
          <w:tcPr>
            <w:tcW w:w="784" w:type="dxa"/>
            <w:vMerge/>
          </w:tcPr>
          <w:p w:rsidR="008C57F1" w:rsidRDefault="008C57F1"/>
        </w:tc>
        <w:tc>
          <w:tcPr>
            <w:tcW w:w="4064" w:type="dxa"/>
            <w:tcBorders>
              <w:top w:val="nil"/>
              <w:bottom w:val="nil"/>
            </w:tcBorders>
          </w:tcPr>
          <w:p w:rsidR="008C57F1" w:rsidRDefault="008C57F1">
            <w:pPr>
              <w:pStyle w:val="ConsPlusNormal"/>
            </w:pPr>
            <w:r>
              <w:t>- незаконным оборотом наркотических средств и психотропных веществ в местах массового досуга молодежи;</w:t>
            </w:r>
          </w:p>
        </w:tc>
        <w:tc>
          <w:tcPr>
            <w:tcW w:w="3741" w:type="dxa"/>
            <w:vMerge/>
          </w:tcPr>
          <w:p w:rsidR="008C57F1" w:rsidRDefault="008C57F1"/>
        </w:tc>
        <w:tc>
          <w:tcPr>
            <w:tcW w:w="2271" w:type="dxa"/>
            <w:vMerge/>
          </w:tcPr>
          <w:p w:rsidR="008C57F1" w:rsidRDefault="008C57F1"/>
        </w:tc>
      </w:tr>
      <w:tr w:rsidR="008C57F1">
        <w:tc>
          <w:tcPr>
            <w:tcW w:w="784" w:type="dxa"/>
            <w:vMerge/>
          </w:tcPr>
          <w:p w:rsidR="008C57F1" w:rsidRDefault="008C57F1"/>
        </w:tc>
        <w:tc>
          <w:tcPr>
            <w:tcW w:w="4064" w:type="dxa"/>
            <w:tcBorders>
              <w:top w:val="nil"/>
            </w:tcBorders>
          </w:tcPr>
          <w:p w:rsidR="008C57F1" w:rsidRDefault="008C57F1">
            <w:pPr>
              <w:pStyle w:val="ConsPlusNormal"/>
            </w:pPr>
            <w:r>
              <w:t xml:space="preserve">- деятельностью </w:t>
            </w:r>
            <w:proofErr w:type="spellStart"/>
            <w:r>
              <w:t>наркопритонов</w:t>
            </w:r>
            <w:proofErr w:type="spellEnd"/>
          </w:p>
        </w:tc>
        <w:tc>
          <w:tcPr>
            <w:tcW w:w="3741" w:type="dxa"/>
            <w:vMerge/>
          </w:tcPr>
          <w:p w:rsidR="008C57F1" w:rsidRDefault="008C57F1"/>
        </w:tc>
        <w:tc>
          <w:tcPr>
            <w:tcW w:w="2271" w:type="dxa"/>
            <w:vMerge/>
          </w:tcPr>
          <w:p w:rsidR="008C57F1" w:rsidRDefault="008C57F1"/>
        </w:tc>
      </w:tr>
      <w:tr w:rsidR="008C57F1">
        <w:tc>
          <w:tcPr>
            <w:tcW w:w="784" w:type="dxa"/>
          </w:tcPr>
          <w:p w:rsidR="008C57F1" w:rsidRDefault="008C57F1">
            <w:pPr>
              <w:pStyle w:val="ConsPlusNormal"/>
              <w:jc w:val="center"/>
            </w:pPr>
            <w:r>
              <w:t>9.3.</w:t>
            </w:r>
          </w:p>
        </w:tc>
        <w:tc>
          <w:tcPr>
            <w:tcW w:w="4064" w:type="dxa"/>
          </w:tcPr>
          <w:p w:rsidR="008C57F1" w:rsidRDefault="008C57F1">
            <w:pPr>
              <w:pStyle w:val="ConsPlusNormal"/>
            </w:pPr>
            <w:r>
              <w:t>Реализовать на территории Республики Башкортостан межведомственные комплексные антинаркотические оперативно-профилактические мероприятия ("Мак", "Канал" и др.)</w:t>
            </w:r>
          </w:p>
        </w:tc>
        <w:tc>
          <w:tcPr>
            <w:tcW w:w="3741" w:type="dxa"/>
          </w:tcPr>
          <w:p w:rsidR="008C57F1" w:rsidRDefault="008C57F1">
            <w:pPr>
              <w:pStyle w:val="ConsPlusNormal"/>
            </w:pPr>
            <w:r>
              <w:t>УФСКН России по РБ (по согласованию), МВД по РБ (по согласованию), УФСБ России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t>9.4.</w:t>
            </w:r>
          </w:p>
        </w:tc>
        <w:tc>
          <w:tcPr>
            <w:tcW w:w="4064" w:type="dxa"/>
          </w:tcPr>
          <w:p w:rsidR="008C57F1" w:rsidRDefault="008C57F1">
            <w:pPr>
              <w:pStyle w:val="ConsPlusNormal"/>
            </w:pPr>
            <w:r>
              <w:t>Организовать работу по привлечению к ответственности лиц, склоняющих несовершеннолетних к потреблению наркотических средств и психотропных веществ</w:t>
            </w:r>
          </w:p>
        </w:tc>
        <w:tc>
          <w:tcPr>
            <w:tcW w:w="3741" w:type="dxa"/>
          </w:tcPr>
          <w:p w:rsidR="008C57F1" w:rsidRDefault="008C57F1">
            <w:pPr>
              <w:pStyle w:val="ConsPlusNormal"/>
            </w:pPr>
            <w:r>
              <w:t>МВД по РБ (по согласованию), УФСКН России по РБ (по согласованию), УФСБ России по РБ (по согласованию), СУ СК РФ по РБ (по согласованию)</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9.5.</w:t>
            </w:r>
          </w:p>
        </w:tc>
        <w:tc>
          <w:tcPr>
            <w:tcW w:w="4064" w:type="dxa"/>
          </w:tcPr>
          <w:p w:rsidR="008C57F1" w:rsidRDefault="008C57F1">
            <w:pPr>
              <w:pStyle w:val="ConsPlusNormal"/>
            </w:pPr>
            <w:r>
              <w:t>Осуществлять профилактические мероприятия среди детей и подростков в целях раннего выявления употребления ими наркотиков, обеспечить доступность первичной медико-санитарной, специализированной, в том числе высокотехнологичной, медицинской помощи, совершенствовать систему оказания реабилитационной помощи детям и подросткам, восстановительной медицины</w:t>
            </w:r>
          </w:p>
        </w:tc>
        <w:tc>
          <w:tcPr>
            <w:tcW w:w="3741" w:type="dxa"/>
          </w:tcPr>
          <w:p w:rsidR="008C57F1" w:rsidRDefault="008C57F1">
            <w:pPr>
              <w:pStyle w:val="ConsPlusNormal"/>
            </w:pPr>
            <w:r>
              <w:t>Министерство здравоохранения РБ, УФСКН России по РБ (по согласованию), МВД по РБ (по согласованию), Министерство образования РБ, Министерство молодежной политики и спорта РБ, Министерство культуры РБ, Агентство по печати и СМИ РБ</w:t>
            </w:r>
          </w:p>
        </w:tc>
        <w:tc>
          <w:tcPr>
            <w:tcW w:w="2271" w:type="dxa"/>
          </w:tcPr>
          <w:p w:rsidR="008C57F1" w:rsidRDefault="008C57F1">
            <w:pPr>
              <w:pStyle w:val="ConsPlusNormal"/>
              <w:jc w:val="center"/>
            </w:pPr>
            <w:r>
              <w:t>I - IV кварталы</w:t>
            </w:r>
          </w:p>
        </w:tc>
      </w:tr>
      <w:tr w:rsidR="008C57F1">
        <w:tc>
          <w:tcPr>
            <w:tcW w:w="784" w:type="dxa"/>
          </w:tcPr>
          <w:p w:rsidR="008C57F1" w:rsidRDefault="008C57F1">
            <w:pPr>
              <w:pStyle w:val="ConsPlusNormal"/>
              <w:jc w:val="center"/>
            </w:pPr>
            <w:r>
              <w:t>9.6.</w:t>
            </w:r>
          </w:p>
        </w:tc>
        <w:tc>
          <w:tcPr>
            <w:tcW w:w="4064" w:type="dxa"/>
          </w:tcPr>
          <w:p w:rsidR="008C57F1" w:rsidRDefault="008C57F1">
            <w:pPr>
              <w:pStyle w:val="ConsPlusNormal"/>
            </w:pPr>
            <w:r>
              <w:t xml:space="preserve">Реализовать комплекс мер по созданию, стимулированию развития, государственной поддержке деятельности волонтерского молодежного антинаркотического движения, общественных антинаркотических объединений и </w:t>
            </w:r>
            <w:r>
              <w:lastRenderedPageBreak/>
              <w:t>организаций, занимающихся профилактикой наркомании</w:t>
            </w:r>
          </w:p>
        </w:tc>
        <w:tc>
          <w:tcPr>
            <w:tcW w:w="3741" w:type="dxa"/>
          </w:tcPr>
          <w:p w:rsidR="008C57F1" w:rsidRDefault="008C57F1">
            <w:pPr>
              <w:pStyle w:val="ConsPlusNormal"/>
            </w:pPr>
            <w:r>
              <w:lastRenderedPageBreak/>
              <w:t>Министерство молодежной политики и спорта РБ, УФСКН России по РБ (по согласованию), Министерство труда и социальной защиты населения РБ,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lastRenderedPageBreak/>
              <w:t>9.7.</w:t>
            </w:r>
          </w:p>
        </w:tc>
        <w:tc>
          <w:tcPr>
            <w:tcW w:w="4064" w:type="dxa"/>
          </w:tcPr>
          <w:p w:rsidR="008C57F1" w:rsidRDefault="008C57F1">
            <w:pPr>
              <w:pStyle w:val="ConsPlusNormal"/>
            </w:pPr>
            <w:r>
              <w:t>Провести Республиканский конкурс на лучшую организацию антинаркотической профилактической работы в общеобразовательных организациях, в профессиональных образовательных организациях Республики Башкортостан, образовательных организациях высшего образования</w:t>
            </w:r>
          </w:p>
        </w:tc>
        <w:tc>
          <w:tcPr>
            <w:tcW w:w="3741" w:type="dxa"/>
          </w:tcPr>
          <w:p w:rsidR="008C57F1" w:rsidRDefault="008C57F1">
            <w:pPr>
              <w:pStyle w:val="ConsPlusNormal"/>
            </w:pPr>
            <w:r>
              <w:t xml:space="preserve">Министерство образования РБ, Совет ректоров вузов РБ (по согласованию), Совет директоров </w:t>
            </w:r>
            <w:proofErr w:type="spellStart"/>
            <w:r>
              <w:t>ссузов</w:t>
            </w:r>
            <w:proofErr w:type="spellEnd"/>
            <w:r>
              <w:t xml:space="preserve"> РБ, Совет директоров учреждений начального профессионального образования,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III - IV кварталы</w:t>
            </w:r>
          </w:p>
        </w:tc>
      </w:tr>
      <w:tr w:rsidR="008C57F1">
        <w:tc>
          <w:tcPr>
            <w:tcW w:w="784" w:type="dxa"/>
          </w:tcPr>
          <w:p w:rsidR="008C57F1" w:rsidRDefault="008C57F1">
            <w:pPr>
              <w:pStyle w:val="ConsPlusNormal"/>
              <w:jc w:val="center"/>
            </w:pPr>
            <w:r>
              <w:t>9.8.</w:t>
            </w:r>
          </w:p>
        </w:tc>
        <w:tc>
          <w:tcPr>
            <w:tcW w:w="4064" w:type="dxa"/>
          </w:tcPr>
          <w:p w:rsidR="008C57F1" w:rsidRDefault="008C57F1">
            <w:pPr>
              <w:pStyle w:val="ConsPlusNormal"/>
            </w:pPr>
            <w:r>
              <w:t>Провести специализированные профилактические антинаркотические лагеря отдыха для детей и подростков, оказавшихся в трудной жизненной ситуации</w:t>
            </w:r>
          </w:p>
        </w:tc>
        <w:tc>
          <w:tcPr>
            <w:tcW w:w="3741" w:type="dxa"/>
          </w:tcPr>
          <w:p w:rsidR="008C57F1" w:rsidRDefault="008C57F1">
            <w:pPr>
              <w:pStyle w:val="ConsPlusNormal"/>
            </w:pPr>
            <w:r>
              <w:t>Министерство образования РБ, Министерство молодежной политики и спорта РБ, УФСКН России по РБ (по согласованию),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II - IV кварталы</w:t>
            </w:r>
          </w:p>
        </w:tc>
      </w:tr>
      <w:tr w:rsidR="008C57F1">
        <w:tc>
          <w:tcPr>
            <w:tcW w:w="784" w:type="dxa"/>
          </w:tcPr>
          <w:p w:rsidR="008C57F1" w:rsidRDefault="008C57F1">
            <w:pPr>
              <w:pStyle w:val="ConsPlusNormal"/>
              <w:jc w:val="center"/>
            </w:pPr>
            <w:r>
              <w:t>9.9.</w:t>
            </w:r>
          </w:p>
        </w:tc>
        <w:tc>
          <w:tcPr>
            <w:tcW w:w="4064" w:type="dxa"/>
          </w:tcPr>
          <w:p w:rsidR="008C57F1" w:rsidRDefault="008C57F1">
            <w:pPr>
              <w:pStyle w:val="ConsPlusNormal"/>
            </w:pPr>
            <w:r>
              <w:t>Провести II Республиканский молодежный антинаркотический волонтерский лагерь</w:t>
            </w:r>
          </w:p>
        </w:tc>
        <w:tc>
          <w:tcPr>
            <w:tcW w:w="3741" w:type="dxa"/>
          </w:tcPr>
          <w:p w:rsidR="008C57F1" w:rsidRDefault="008C57F1">
            <w:pPr>
              <w:pStyle w:val="ConsPlusNormal"/>
            </w:pPr>
            <w:r>
              <w:t>Министерство молодежной политики и спорта РБ</w:t>
            </w:r>
          </w:p>
        </w:tc>
        <w:tc>
          <w:tcPr>
            <w:tcW w:w="2271" w:type="dxa"/>
          </w:tcPr>
          <w:p w:rsidR="008C57F1" w:rsidRDefault="008C57F1">
            <w:pPr>
              <w:pStyle w:val="ConsPlusNormal"/>
              <w:jc w:val="center"/>
            </w:pPr>
            <w:r>
              <w:t>II - III кварталы</w:t>
            </w:r>
          </w:p>
        </w:tc>
      </w:tr>
      <w:tr w:rsidR="008C57F1">
        <w:tc>
          <w:tcPr>
            <w:tcW w:w="784" w:type="dxa"/>
          </w:tcPr>
          <w:p w:rsidR="008C57F1" w:rsidRDefault="008C57F1">
            <w:pPr>
              <w:pStyle w:val="ConsPlusNormal"/>
              <w:jc w:val="center"/>
            </w:pPr>
            <w:r>
              <w:t>9.10.</w:t>
            </w:r>
          </w:p>
        </w:tc>
        <w:tc>
          <w:tcPr>
            <w:tcW w:w="4064" w:type="dxa"/>
          </w:tcPr>
          <w:p w:rsidR="008C57F1" w:rsidRDefault="008C57F1">
            <w:pPr>
              <w:pStyle w:val="ConsPlusNormal"/>
            </w:pPr>
            <w:r>
              <w:t>Организовать показ документальных фильмов антинаркотической тематики среди различных категорий граждан</w:t>
            </w:r>
          </w:p>
        </w:tc>
        <w:tc>
          <w:tcPr>
            <w:tcW w:w="3741" w:type="dxa"/>
          </w:tcPr>
          <w:p w:rsidR="008C57F1" w:rsidRDefault="008C57F1">
            <w:pPr>
              <w:pStyle w:val="ConsPlusNormal"/>
            </w:pPr>
            <w:r>
              <w:t>Агентство по печати и СМИ РБ, УФСКН России по РБ (по согласованию), МВД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Pr>
          <w:p w:rsidR="008C57F1" w:rsidRDefault="008C57F1">
            <w:pPr>
              <w:pStyle w:val="ConsPlusNormal"/>
              <w:jc w:val="center"/>
            </w:pPr>
            <w:r>
              <w:t>I - IV кварталы</w:t>
            </w:r>
          </w:p>
        </w:tc>
      </w:tr>
    </w:tbl>
    <w:p w:rsidR="008C57F1" w:rsidRDefault="008C57F1">
      <w:pPr>
        <w:sectPr w:rsidR="008C57F1">
          <w:pgSz w:w="16838" w:h="11905" w:orient="landscape"/>
          <w:pgMar w:top="1701" w:right="1134" w:bottom="850" w:left="1134" w:header="0" w:footer="0" w:gutter="0"/>
          <w:cols w:space="720"/>
        </w:sectPr>
      </w:pPr>
    </w:p>
    <w:p w:rsidR="008C57F1" w:rsidRDefault="008C57F1">
      <w:pPr>
        <w:pStyle w:val="ConsPlusNormal"/>
        <w:ind w:firstLine="540"/>
        <w:jc w:val="both"/>
      </w:pPr>
    </w:p>
    <w:p w:rsidR="008C57F1" w:rsidRDefault="008C57F1">
      <w:pPr>
        <w:pStyle w:val="ConsPlusNormal"/>
        <w:jc w:val="center"/>
        <w:outlineLvl w:val="1"/>
      </w:pPr>
      <w:r>
        <w:t>Список использованных сокращений:</w:t>
      </w:r>
    </w:p>
    <w:p w:rsidR="008C57F1" w:rsidRDefault="008C57F1">
      <w:pPr>
        <w:pStyle w:val="ConsPlusNormal"/>
        <w:jc w:val="center"/>
      </w:pPr>
    </w:p>
    <w:p w:rsidR="008C57F1" w:rsidRDefault="008C57F1">
      <w:pPr>
        <w:pStyle w:val="ConsPlusNormal"/>
        <w:ind w:firstLine="540"/>
        <w:jc w:val="both"/>
      </w:pPr>
      <w:r>
        <w:t>АНК РБ - антинаркотическая комиссия Республики Башкортостан;</w:t>
      </w:r>
    </w:p>
    <w:p w:rsidR="008C57F1" w:rsidRDefault="008C57F1">
      <w:pPr>
        <w:pStyle w:val="ConsPlusNormal"/>
        <w:ind w:firstLine="540"/>
        <w:jc w:val="both"/>
      </w:pPr>
      <w:r>
        <w:t>АТК РБ - антитеррористическая комиссия Республики Башкортостан;</w:t>
      </w:r>
    </w:p>
    <w:p w:rsidR="008C57F1" w:rsidRDefault="008C57F1">
      <w:pPr>
        <w:pStyle w:val="ConsPlusNormal"/>
        <w:ind w:firstLine="540"/>
        <w:jc w:val="both"/>
      </w:pPr>
      <w:proofErr w:type="spellStart"/>
      <w:r>
        <w:t>Гостранс</w:t>
      </w:r>
      <w:proofErr w:type="spellEnd"/>
      <w:r>
        <w:t xml:space="preserve"> РБ - Государственный комитет Республики Башкортостан по транспорту и дорожному хозяйству;</w:t>
      </w:r>
    </w:p>
    <w:p w:rsidR="008C57F1" w:rsidRDefault="008C57F1">
      <w:pPr>
        <w:pStyle w:val="ConsPlusNormal"/>
        <w:ind w:firstLine="540"/>
        <w:jc w:val="both"/>
      </w:pPr>
      <w:r>
        <w:t>ГУ МЧС России по РБ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Башкортостан;</w:t>
      </w:r>
    </w:p>
    <w:p w:rsidR="008C57F1" w:rsidRDefault="008C57F1">
      <w:pPr>
        <w:pStyle w:val="ConsPlusNormal"/>
        <w:ind w:firstLine="540"/>
        <w:jc w:val="both"/>
      </w:pPr>
      <w:r>
        <w:t>ГУФСИН России по РБ - Главное управление Федеральной службы исполнения наказаний по Республике Башкортостан;</w:t>
      </w:r>
    </w:p>
    <w:p w:rsidR="008C57F1" w:rsidRDefault="008C57F1">
      <w:pPr>
        <w:pStyle w:val="ConsPlusNormal"/>
        <w:ind w:firstLine="540"/>
        <w:jc w:val="both"/>
      </w:pPr>
      <w:r>
        <w:t>МВД по РБ - Министерство внутренних дел по Республике Башкортостан;</w:t>
      </w:r>
    </w:p>
    <w:p w:rsidR="008C57F1" w:rsidRDefault="008C57F1">
      <w:pPr>
        <w:pStyle w:val="ConsPlusNormal"/>
        <w:ind w:firstLine="540"/>
        <w:jc w:val="both"/>
      </w:pPr>
      <w:r>
        <w:t>Минюст РФ - Министерство юстиции Российской Федерации;</w:t>
      </w:r>
    </w:p>
    <w:p w:rsidR="008C57F1" w:rsidRDefault="008C57F1">
      <w:pPr>
        <w:pStyle w:val="ConsPlusNormal"/>
        <w:ind w:firstLine="540"/>
        <w:jc w:val="both"/>
      </w:pPr>
      <w:r>
        <w:t>МСОБ РБ - межведомственный Совет общественной безопасности Республики Башкортостан;</w:t>
      </w:r>
    </w:p>
    <w:p w:rsidR="008C57F1" w:rsidRDefault="008C57F1">
      <w:pPr>
        <w:pStyle w:val="ConsPlusNormal"/>
        <w:ind w:firstLine="540"/>
        <w:jc w:val="both"/>
      </w:pPr>
      <w:r>
        <w:t>ОПК "Уфа-аэропорт" - Отделение пограничного контроля "Уфа-аэропорт";</w:t>
      </w:r>
    </w:p>
    <w:p w:rsidR="008C57F1" w:rsidRDefault="008C57F1">
      <w:pPr>
        <w:pStyle w:val="ConsPlusNormal"/>
        <w:ind w:firstLine="540"/>
        <w:jc w:val="both"/>
      </w:pPr>
      <w:proofErr w:type="spellStart"/>
      <w:r>
        <w:t>Роскомнадзор</w:t>
      </w:r>
      <w:proofErr w:type="spellEnd"/>
      <w:r>
        <w:t xml:space="preserve"> по РБ - Управление Федеральной службы по надзору в сфере связи, информационных технологий и массовых коммуникаций по Республике Башкортостан;</w:t>
      </w:r>
    </w:p>
    <w:p w:rsidR="008C57F1" w:rsidRDefault="008C57F1">
      <w:pPr>
        <w:pStyle w:val="ConsPlusNormal"/>
        <w:ind w:firstLine="540"/>
        <w:jc w:val="both"/>
      </w:pPr>
      <w:r>
        <w:t>СМИ - средства массовой информации;</w:t>
      </w:r>
    </w:p>
    <w:p w:rsidR="008C57F1" w:rsidRDefault="008C57F1">
      <w:pPr>
        <w:pStyle w:val="ConsPlusNormal"/>
        <w:ind w:firstLine="540"/>
        <w:jc w:val="both"/>
      </w:pPr>
      <w:r>
        <w:t>СУ СК РФ по РБ - следственное управление Следственного комитета Российской Федерации по Республике Башкортостан;</w:t>
      </w:r>
    </w:p>
    <w:p w:rsidR="008C57F1" w:rsidRDefault="008C57F1">
      <w:pPr>
        <w:pStyle w:val="ConsPlusNormal"/>
        <w:ind w:firstLine="540"/>
        <w:jc w:val="both"/>
      </w:pPr>
      <w:r>
        <w:t>УЛУТ МВД России - Уфимское линейное управление Министерства внутренних дел Российской Федерации на транспорте;</w:t>
      </w:r>
    </w:p>
    <w:p w:rsidR="008C57F1" w:rsidRDefault="008C57F1">
      <w:pPr>
        <w:pStyle w:val="ConsPlusNormal"/>
        <w:ind w:firstLine="540"/>
        <w:jc w:val="both"/>
      </w:pPr>
      <w:r>
        <w:t>УМЦ по ГОЧС РБ - Государственное бюджетное образовательное учреждение Учебно-методический центр по гражданской обороне и чрезвычайным ситуациям Республики Башкортостан;</w:t>
      </w:r>
    </w:p>
    <w:p w:rsidR="008C57F1" w:rsidRDefault="008C57F1">
      <w:pPr>
        <w:pStyle w:val="ConsPlusNormal"/>
        <w:ind w:firstLine="540"/>
        <w:jc w:val="both"/>
      </w:pPr>
      <w:r>
        <w:t>УФМС России по РБ - Управление Федеральной миграционной службы по Республике Башкортостан;</w:t>
      </w:r>
    </w:p>
    <w:p w:rsidR="008C57F1" w:rsidRDefault="008C57F1">
      <w:pPr>
        <w:pStyle w:val="ConsPlusNormal"/>
        <w:ind w:firstLine="540"/>
        <w:jc w:val="both"/>
      </w:pPr>
      <w:r>
        <w:t>УФНС России по РБ - Управление Федеральной налоговой службы по Республике Башкортостан;</w:t>
      </w:r>
    </w:p>
    <w:p w:rsidR="008C57F1" w:rsidRDefault="008C57F1">
      <w:pPr>
        <w:pStyle w:val="ConsPlusNormal"/>
        <w:ind w:firstLine="540"/>
        <w:jc w:val="both"/>
      </w:pPr>
      <w:r>
        <w:t>УФСБ России по РБ - Управление Федеральной службы безопасности Российской Федерации по Республике Башкортостан;</w:t>
      </w:r>
    </w:p>
    <w:p w:rsidR="008C57F1" w:rsidRDefault="008C57F1">
      <w:pPr>
        <w:pStyle w:val="ConsPlusNormal"/>
        <w:ind w:firstLine="540"/>
        <w:jc w:val="both"/>
      </w:pPr>
      <w:r>
        <w:t>УФСКН России по РБ - Управление Федеральной службы Российской Федерации по контролю за оборотом наркотиков по Республике Башкортостан;</w:t>
      </w:r>
    </w:p>
    <w:p w:rsidR="008C57F1" w:rsidRDefault="008C57F1">
      <w:pPr>
        <w:pStyle w:val="ConsPlusNormal"/>
        <w:ind w:firstLine="540"/>
        <w:jc w:val="both"/>
      </w:pPr>
      <w:r>
        <w:t>УФССП России по РБ - Управление Федеральной службы судебных приставов по Республике Башкортостан.</w:t>
      </w:r>
    </w:p>
    <w:p w:rsidR="008C57F1" w:rsidRDefault="008C57F1">
      <w:pPr>
        <w:pStyle w:val="ConsPlusNormal"/>
        <w:ind w:firstLine="540"/>
        <w:jc w:val="both"/>
      </w:pPr>
    </w:p>
    <w:p w:rsidR="008C57F1" w:rsidRDefault="008C57F1">
      <w:pPr>
        <w:pStyle w:val="ConsPlusNormal"/>
        <w:ind w:firstLine="540"/>
        <w:jc w:val="both"/>
      </w:pPr>
    </w:p>
    <w:p w:rsidR="008C57F1" w:rsidRDefault="008C57F1">
      <w:pPr>
        <w:pStyle w:val="ConsPlusNormal"/>
        <w:pBdr>
          <w:top w:val="single" w:sz="6" w:space="0" w:color="auto"/>
        </w:pBdr>
        <w:spacing w:before="100" w:after="100"/>
        <w:jc w:val="both"/>
        <w:rPr>
          <w:sz w:val="2"/>
          <w:szCs w:val="2"/>
        </w:rPr>
      </w:pPr>
    </w:p>
    <w:p w:rsidR="00957EA2" w:rsidRDefault="00957EA2"/>
    <w:sectPr w:rsidR="00957EA2" w:rsidSect="008D53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F1"/>
    <w:rsid w:val="008C57F1"/>
    <w:rsid w:val="0095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61463-40FE-4080-BBE6-1A712A5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5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7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AF67972793822EEE4F2BA2667B84B0A3C23B681016950345B595E6AABF9BCC98F8CA6FA7DDF83FC50052Dl2J" TargetMode="External"/><Relationship Id="rId13" Type="http://schemas.openxmlformats.org/officeDocument/2006/relationships/hyperlink" Target="consultantplus://offline/ref=198AF67972793822EEE4F2BA2667B84B0A3C23B6800065503B5B595E6AABF9BCC98F8CA6FA7DDF83FC50052Dl2J" TargetMode="External"/><Relationship Id="rId18" Type="http://schemas.openxmlformats.org/officeDocument/2006/relationships/hyperlink" Target="consultantplus://offline/ref=198AF67972793822EEE4ECB7300BE7420B3279B389046A026F0402033DA2F3EB8EC0D5E4BE71DF8A2FlAJ" TargetMode="External"/><Relationship Id="rId3" Type="http://schemas.openxmlformats.org/officeDocument/2006/relationships/webSettings" Target="webSettings.xml"/><Relationship Id="rId21" Type="http://schemas.openxmlformats.org/officeDocument/2006/relationships/hyperlink" Target="consultantplus://offline/ref=198AF67972793822EEE4F2BA2667B84B0A3C23B6800065503B5B595E6AABF9BCC98F8CA6FA7DDF83FC50072Dl7J" TargetMode="External"/><Relationship Id="rId7" Type="http://schemas.openxmlformats.org/officeDocument/2006/relationships/hyperlink" Target="consultantplus://offline/ref=198AF67972793822EEE4F2BA2667B84B0A3C23B681046855305B595E6AABF9BCC98F8CA6FA7DDF83FC50052Dl2J" TargetMode="External"/><Relationship Id="rId12" Type="http://schemas.openxmlformats.org/officeDocument/2006/relationships/hyperlink" Target="consultantplus://offline/ref=198AF67972793822EEE4ECB7300BE7420B3378B2800B6A026F0402033D2Al2J" TargetMode="External"/><Relationship Id="rId17" Type="http://schemas.openxmlformats.org/officeDocument/2006/relationships/hyperlink" Target="consultantplus://offline/ref=198AF67972793822EEE4ECB7300BE7420B327FBE8B006A026F0402033D2Al2J" TargetMode="External"/><Relationship Id="rId2" Type="http://schemas.openxmlformats.org/officeDocument/2006/relationships/settings" Target="settings.xml"/><Relationship Id="rId16" Type="http://schemas.openxmlformats.org/officeDocument/2006/relationships/hyperlink" Target="consultantplus://offline/ref=198AF67972793822EEE4F2BA2667B84B0A3C23B6810465523A5B595E6AABF9BC2Cl9J" TargetMode="External"/><Relationship Id="rId20" Type="http://schemas.openxmlformats.org/officeDocument/2006/relationships/hyperlink" Target="consultantplus://offline/ref=198AF67972793822EEE4F2BA2667B84B0A3C23B6800065503B5B595E6AABF9BCC98F8CA6FA7DDF83FC50072Dl3J" TargetMode="External"/><Relationship Id="rId1" Type="http://schemas.openxmlformats.org/officeDocument/2006/relationships/styles" Target="styles.xml"/><Relationship Id="rId6" Type="http://schemas.openxmlformats.org/officeDocument/2006/relationships/hyperlink" Target="consultantplus://offline/ref=198AF67972793822EEE4F2BA2667B84B0A3C23B681046855305B595E6AABF9BCC98F8CA6FA7DDF83FC50052Dl2J" TargetMode="External"/><Relationship Id="rId11" Type="http://schemas.openxmlformats.org/officeDocument/2006/relationships/hyperlink" Target="consultantplus://offline/ref=198AF67972793822EEE4ECB7300BE7420B3475BE8C036A026F0402033D2Al2J" TargetMode="External"/><Relationship Id="rId24" Type="http://schemas.openxmlformats.org/officeDocument/2006/relationships/theme" Target="theme/theme1.xml"/><Relationship Id="rId5" Type="http://schemas.openxmlformats.org/officeDocument/2006/relationships/hyperlink" Target="consultantplus://offline/ref=8661CFD21D390F4E594A863D139611DC631BC139949FED8CC674ED9DE557A789DF93EC957E63A8B38792B414l6J" TargetMode="External"/><Relationship Id="rId15" Type="http://schemas.openxmlformats.org/officeDocument/2006/relationships/hyperlink" Target="consultantplus://offline/ref=198AF67972793822EEE4F2BA2667B84B0A3C23B68E0A60523B5B595E6AABF9BC2Cl9J" TargetMode="External"/><Relationship Id="rId23" Type="http://schemas.openxmlformats.org/officeDocument/2006/relationships/fontTable" Target="fontTable.xml"/><Relationship Id="rId10" Type="http://schemas.openxmlformats.org/officeDocument/2006/relationships/hyperlink" Target="consultantplus://offline/ref=198AF67972793822EEE4F2BA2667B84B0A3C23B68F066355365B595E6AABF9BCC98F8CA6FA7DDF83FC51042DlAJ" TargetMode="External"/><Relationship Id="rId19" Type="http://schemas.openxmlformats.org/officeDocument/2006/relationships/hyperlink" Target="consultantplus://offline/ref=198AF67972793822EEE4F2BA2667B84B0A3C23B6800065503B5B595E6AABF9BCC98F8CA6FA7DDF83FC50062Dl3J" TargetMode="External"/><Relationship Id="rId4" Type="http://schemas.openxmlformats.org/officeDocument/2006/relationships/hyperlink" Target="consultantplus://offline/ref=8661CFD21D390F4E594A863D139611DC631BC139949FED8CC674ED9DE557A789DF93EC957E63A8B38792B414l6J" TargetMode="External"/><Relationship Id="rId9" Type="http://schemas.openxmlformats.org/officeDocument/2006/relationships/hyperlink" Target="consultantplus://offline/ref=198AF67972793822EEE4F2BA2667B84B0A3C23B681006256315B595E6AABF9BCC98F8CA6FA7DDF83FC50052Dl3J" TargetMode="External"/><Relationship Id="rId14" Type="http://schemas.openxmlformats.org/officeDocument/2006/relationships/hyperlink" Target="consultantplus://offline/ref=198AF67972793822EEE4ECB7300BE7420B327FBE8B006A026F0402033DA2F3EB8EC0D5EC2BlEJ" TargetMode="External"/><Relationship Id="rId22" Type="http://schemas.openxmlformats.org/officeDocument/2006/relationships/hyperlink" Target="consultantplus://offline/ref=198AF67972793822EEE4F2BA2667B84B0A3C23B6800065503B5B595E6AABF9BCC98F8CA6FA7DDF83FC50072D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8513</Words>
  <Characters>48526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М. Бикбулатова</dc:creator>
  <cp:keywords/>
  <dc:description/>
  <cp:lastModifiedBy>Гульсина М. Бикбулатова</cp:lastModifiedBy>
  <cp:revision>1</cp:revision>
  <dcterms:created xsi:type="dcterms:W3CDTF">2016-11-10T09:37:00Z</dcterms:created>
  <dcterms:modified xsi:type="dcterms:W3CDTF">2016-11-10T09:39:00Z</dcterms:modified>
</cp:coreProperties>
</file>